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Ind w:w="-5" w:type="dxa"/>
        <w:tblLook w:val="04A0" w:firstRow="1" w:lastRow="0" w:firstColumn="1" w:lastColumn="0" w:noHBand="0" w:noVBand="1"/>
      </w:tblPr>
      <w:tblGrid>
        <w:gridCol w:w="851"/>
        <w:gridCol w:w="13721"/>
      </w:tblGrid>
      <w:tr w:rsidR="009213FE" w:rsidRPr="00CB7FDB" w:rsidTr="009213FE">
        <w:tc>
          <w:tcPr>
            <w:tcW w:w="851" w:type="dxa"/>
          </w:tcPr>
          <w:p w:rsidR="009213FE" w:rsidRPr="00CB7FDB" w:rsidRDefault="009213FE" w:rsidP="00F3484C">
            <w:pPr>
              <w:spacing w:after="160" w:line="259" w:lineRule="auto"/>
              <w:rPr>
                <w:rFonts w:ascii="Times New Roman" w:hAnsi="Times New Roman" w:cs="Times New Roman"/>
              </w:rPr>
            </w:pPr>
          </w:p>
        </w:tc>
        <w:tc>
          <w:tcPr>
            <w:tcW w:w="13721" w:type="dxa"/>
          </w:tcPr>
          <w:p w:rsidR="009213FE" w:rsidRPr="003B6180" w:rsidRDefault="009213FE" w:rsidP="00EA6B6D">
            <w:pPr>
              <w:rPr>
                <w:rFonts w:ascii="Times New Roman" w:hAnsi="Times New Roman" w:cs="Times New Roman"/>
              </w:rPr>
            </w:pPr>
            <w:r w:rsidRPr="008D44EB">
              <w:rPr>
                <w:rFonts w:ascii="Times New Roman" w:hAnsi="Times New Roman" w:cs="Times New Roman"/>
              </w:rPr>
              <w:t>Тема учебного занятия с указанием класса</w:t>
            </w:r>
            <w:r>
              <w:rPr>
                <w:rFonts w:ascii="Times New Roman" w:hAnsi="Times New Roman" w:cs="Times New Roman"/>
              </w:rPr>
              <w:t xml:space="preserve"> </w:t>
            </w:r>
            <w:r>
              <w:rPr>
                <w:rFonts w:ascii="Times New Roman" w:hAnsi="Times New Roman" w:cs="Times New Roman"/>
                <w:b/>
                <w:sz w:val="24"/>
                <w:szCs w:val="24"/>
              </w:rPr>
              <w:t xml:space="preserve">«Устное выступление» 6кл </w:t>
            </w:r>
            <w:r>
              <w:rPr>
                <w:rFonts w:ascii="Times New Roman" w:hAnsi="Times New Roman" w:cs="Times New Roman"/>
                <w:sz w:val="24"/>
                <w:szCs w:val="24"/>
              </w:rPr>
              <w:t>(</w:t>
            </w:r>
            <w:r w:rsidRPr="003B6180">
              <w:rPr>
                <w:rFonts w:ascii="Times New Roman" w:hAnsi="Times New Roman" w:cs="Times New Roman"/>
                <w:sz w:val="24"/>
                <w:szCs w:val="24"/>
              </w:rPr>
              <w:t xml:space="preserve">по учебнику </w:t>
            </w:r>
            <w:r>
              <w:rPr>
                <w:rFonts w:ascii="Times New Roman" w:hAnsi="Times New Roman" w:cs="Times New Roman"/>
                <w:sz w:val="24"/>
                <w:szCs w:val="24"/>
              </w:rPr>
              <w:t>Р</w:t>
            </w:r>
            <w:r w:rsidRPr="003B6180">
              <w:rPr>
                <w:rFonts w:ascii="Times New Roman" w:hAnsi="Times New Roman" w:cs="Times New Roman"/>
                <w:sz w:val="24"/>
                <w:szCs w:val="24"/>
              </w:rPr>
              <w:t xml:space="preserve">усский </w:t>
            </w:r>
            <w:proofErr w:type="gramStart"/>
            <w:r w:rsidRPr="003B6180">
              <w:rPr>
                <w:rFonts w:ascii="Times New Roman" w:hAnsi="Times New Roman" w:cs="Times New Roman"/>
                <w:sz w:val="24"/>
                <w:szCs w:val="24"/>
              </w:rPr>
              <w:t xml:space="preserve">язык </w:t>
            </w:r>
            <w:r>
              <w:rPr>
                <w:rFonts w:ascii="Times New Roman" w:hAnsi="Times New Roman" w:cs="Times New Roman"/>
                <w:sz w:val="24"/>
                <w:szCs w:val="24"/>
              </w:rPr>
              <w:t xml:space="preserve"> 6</w:t>
            </w:r>
            <w:proofErr w:type="gramEnd"/>
            <w:r>
              <w:rPr>
                <w:rFonts w:ascii="Times New Roman" w:hAnsi="Times New Roman" w:cs="Times New Roman"/>
                <w:sz w:val="24"/>
                <w:szCs w:val="24"/>
              </w:rPr>
              <w:t xml:space="preserve">кл </w:t>
            </w:r>
            <w:proofErr w:type="spellStart"/>
            <w:r w:rsidRPr="003B6180">
              <w:rPr>
                <w:rFonts w:ascii="Times New Roman" w:hAnsi="Times New Roman" w:cs="Times New Roman"/>
                <w:sz w:val="24"/>
                <w:szCs w:val="24"/>
              </w:rPr>
              <w:t>М.Т.Баранова</w:t>
            </w:r>
            <w:proofErr w:type="spellEnd"/>
            <w:r w:rsidRPr="003B6180">
              <w:rPr>
                <w:rFonts w:ascii="Times New Roman" w:hAnsi="Times New Roman" w:cs="Times New Roman"/>
                <w:sz w:val="24"/>
                <w:szCs w:val="24"/>
              </w:rPr>
              <w:t xml:space="preserve">, Т.А. </w:t>
            </w:r>
            <w:proofErr w:type="spellStart"/>
            <w:r w:rsidRPr="003B6180">
              <w:rPr>
                <w:rFonts w:ascii="Times New Roman" w:hAnsi="Times New Roman" w:cs="Times New Roman"/>
                <w:sz w:val="24"/>
                <w:szCs w:val="24"/>
              </w:rPr>
              <w:t>Ладыженской</w:t>
            </w:r>
            <w:proofErr w:type="spellEnd"/>
            <w:r w:rsidRPr="003B6180">
              <w:rPr>
                <w:rFonts w:ascii="Times New Roman" w:hAnsi="Times New Roman" w:cs="Times New Roman"/>
                <w:sz w:val="24"/>
                <w:szCs w:val="24"/>
              </w:rPr>
              <w:t>, М</w:t>
            </w:r>
            <w:r>
              <w:rPr>
                <w:rFonts w:ascii="Times New Roman" w:hAnsi="Times New Roman" w:cs="Times New Roman"/>
                <w:sz w:val="24"/>
                <w:szCs w:val="24"/>
              </w:rPr>
              <w:t>.</w:t>
            </w:r>
            <w:r w:rsidRPr="003B6180">
              <w:rPr>
                <w:rFonts w:ascii="Times New Roman" w:hAnsi="Times New Roman" w:cs="Times New Roman"/>
                <w:sz w:val="24"/>
                <w:szCs w:val="24"/>
              </w:rPr>
              <w:t>, Просвещение, 2015г</w:t>
            </w:r>
            <w:r>
              <w:rPr>
                <w:rFonts w:ascii="Times New Roman" w:hAnsi="Times New Roman" w:cs="Times New Roman"/>
                <w:sz w:val="24"/>
                <w:szCs w:val="24"/>
              </w:rPr>
              <w:t>)</w:t>
            </w:r>
          </w:p>
          <w:p w:rsidR="009213FE" w:rsidRDefault="009213FE" w:rsidP="00EA6B6D">
            <w:pPr>
              <w:spacing w:after="0" w:line="240" w:lineRule="auto"/>
              <w:ind w:right="-1"/>
              <w:jc w:val="both"/>
              <w:rPr>
                <w:rFonts w:ascii="Times New Roman" w:hAnsi="Times New Roman" w:cs="Times New Roman"/>
                <w:b/>
                <w:sz w:val="24"/>
                <w:szCs w:val="24"/>
              </w:rPr>
            </w:pPr>
            <w:r>
              <w:rPr>
                <w:rFonts w:ascii="Times New Roman" w:hAnsi="Times New Roman" w:cs="Times New Roman"/>
                <w:b/>
                <w:sz w:val="24"/>
                <w:szCs w:val="24"/>
              </w:rPr>
              <w:t>Оформление доски:</w:t>
            </w:r>
          </w:p>
          <w:p w:rsidR="009213FE" w:rsidRPr="008D44EB" w:rsidRDefault="009213FE" w:rsidP="00EA6B6D">
            <w:pPr>
              <w:spacing w:after="0" w:line="240" w:lineRule="auto"/>
              <w:ind w:right="-1"/>
              <w:jc w:val="both"/>
              <w:rPr>
                <w:rFonts w:ascii="Times New Roman" w:hAnsi="Times New Roman" w:cs="Times New Roman"/>
                <w:b/>
                <w:sz w:val="24"/>
                <w:szCs w:val="24"/>
              </w:rPr>
            </w:pPr>
            <w:r w:rsidRPr="008D44EB">
              <w:rPr>
                <w:rFonts w:ascii="Times New Roman" w:hAnsi="Times New Roman" w:cs="Times New Roman"/>
                <w:b/>
                <w:sz w:val="24"/>
                <w:szCs w:val="24"/>
              </w:rPr>
              <w:t xml:space="preserve">Портреты </w:t>
            </w:r>
            <w:r w:rsidRPr="008D44EB">
              <w:rPr>
                <w:rFonts w:ascii="Times New Roman" w:hAnsi="Times New Roman" w:cs="Times New Roman"/>
                <w:sz w:val="24"/>
                <w:szCs w:val="24"/>
              </w:rPr>
              <w:t>Демосфена, Ильи Эренбурга, Юрия Левитана, Гая Юлия Цезаря</w:t>
            </w:r>
          </w:p>
          <w:p w:rsidR="009213FE" w:rsidRPr="008D44EB" w:rsidRDefault="009213FE" w:rsidP="00EA6B6D">
            <w:pPr>
              <w:spacing w:after="0" w:line="240" w:lineRule="auto"/>
              <w:ind w:right="-1"/>
              <w:jc w:val="both"/>
              <w:rPr>
                <w:rFonts w:ascii="Times New Roman" w:hAnsi="Times New Roman" w:cs="Times New Roman"/>
                <w:b/>
                <w:sz w:val="24"/>
                <w:szCs w:val="24"/>
              </w:rPr>
            </w:pPr>
            <w:r w:rsidRPr="008D44EB">
              <w:rPr>
                <w:rFonts w:ascii="Times New Roman" w:hAnsi="Times New Roman" w:cs="Times New Roman"/>
                <w:b/>
                <w:sz w:val="24"/>
                <w:szCs w:val="24"/>
              </w:rPr>
              <w:t>Словарик:</w:t>
            </w:r>
          </w:p>
          <w:p w:rsidR="009213FE"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аудитория – слушатели;</w:t>
            </w:r>
          </w:p>
          <w:p w:rsidR="009213FE"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экспрессия – выражение чувств, яркое проявление настроений, мыслей;</w:t>
            </w:r>
          </w:p>
          <w:p w:rsidR="009213FE"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оратор – тот, кто произносит речь, а также человек, обладающий даром говорения (ритор);</w:t>
            </w:r>
          </w:p>
          <w:p w:rsidR="009213FE"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риторика – теория ораторского искусства;</w:t>
            </w:r>
          </w:p>
          <w:p w:rsidR="009213FE"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дикция – степень отчетливости в произношении слов и слогов в речи.</w:t>
            </w:r>
          </w:p>
          <w:p w:rsidR="009213FE" w:rsidRPr="008D44EB" w:rsidRDefault="009213FE" w:rsidP="00EA6B6D">
            <w:pPr>
              <w:spacing w:after="0" w:line="240" w:lineRule="auto"/>
              <w:ind w:right="-1"/>
              <w:jc w:val="both"/>
              <w:rPr>
                <w:rFonts w:ascii="Times New Roman" w:hAnsi="Times New Roman" w:cs="Times New Roman"/>
                <w:b/>
                <w:sz w:val="24"/>
                <w:szCs w:val="24"/>
              </w:rPr>
            </w:pPr>
            <w:r>
              <w:rPr>
                <w:rFonts w:ascii="Times New Roman" w:hAnsi="Times New Roman" w:cs="Times New Roman"/>
                <w:b/>
                <w:sz w:val="24"/>
                <w:szCs w:val="24"/>
              </w:rPr>
              <w:t>Эпиграф</w:t>
            </w:r>
            <w:r w:rsidRPr="008D44EB">
              <w:rPr>
                <w:rFonts w:ascii="Times New Roman" w:hAnsi="Times New Roman" w:cs="Times New Roman"/>
                <w:b/>
                <w:sz w:val="24"/>
                <w:szCs w:val="24"/>
              </w:rPr>
              <w:t xml:space="preserve">: </w:t>
            </w:r>
          </w:p>
          <w:p w:rsidR="009213FE"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sz w:val="24"/>
                <w:szCs w:val="24"/>
              </w:rPr>
              <w:t>Умение просто и красиво говорить – целая наука. (К. Станиславский).</w:t>
            </w:r>
          </w:p>
          <w:p w:rsidR="009213FE" w:rsidRPr="00B3744C" w:rsidRDefault="009213FE" w:rsidP="00EA6B6D">
            <w:pPr>
              <w:spacing w:after="0" w:line="240" w:lineRule="auto"/>
              <w:ind w:right="-1"/>
              <w:jc w:val="center"/>
              <w:rPr>
                <w:rFonts w:ascii="Times New Roman" w:hAnsi="Times New Roman" w:cs="Times New Roman"/>
              </w:rPr>
            </w:pPr>
          </w:p>
        </w:tc>
      </w:tr>
      <w:tr w:rsidR="009213FE" w:rsidRPr="00CB7FDB" w:rsidTr="009213FE">
        <w:tc>
          <w:tcPr>
            <w:tcW w:w="851" w:type="dxa"/>
          </w:tcPr>
          <w:p w:rsidR="009213FE" w:rsidRPr="00CB7FDB" w:rsidRDefault="009213FE" w:rsidP="009213FE">
            <w:pPr>
              <w:pStyle w:val="a5"/>
              <w:numPr>
                <w:ilvl w:val="0"/>
                <w:numId w:val="1"/>
              </w:numPr>
              <w:spacing w:after="0" w:line="240" w:lineRule="auto"/>
              <w:rPr>
                <w:rFonts w:ascii="Times New Roman" w:hAnsi="Times New Roman" w:cs="Times New Roman"/>
              </w:rPr>
            </w:pPr>
          </w:p>
        </w:tc>
        <w:tc>
          <w:tcPr>
            <w:tcW w:w="13721" w:type="dxa"/>
          </w:tcPr>
          <w:p w:rsidR="009213FE" w:rsidRPr="00043ABE" w:rsidRDefault="009213FE" w:rsidP="00EA6B6D">
            <w:pPr>
              <w:spacing w:line="240" w:lineRule="auto"/>
              <w:ind w:left="360"/>
              <w:rPr>
                <w:rFonts w:ascii="Times New Roman" w:hAnsi="Times New Roman" w:cs="Times New Roman"/>
              </w:rPr>
            </w:pPr>
            <w:r w:rsidRPr="00043ABE">
              <w:rPr>
                <w:rFonts w:ascii="Times New Roman" w:hAnsi="Times New Roman" w:cs="Times New Roman"/>
              </w:rPr>
              <w:t xml:space="preserve">Предметные и </w:t>
            </w:r>
            <w:proofErr w:type="spellStart"/>
            <w:r w:rsidRPr="00043ABE">
              <w:rPr>
                <w:rFonts w:ascii="Times New Roman" w:hAnsi="Times New Roman" w:cs="Times New Roman"/>
              </w:rPr>
              <w:t>метапредметные</w:t>
            </w:r>
            <w:proofErr w:type="spellEnd"/>
            <w:r w:rsidRPr="00043ABE">
              <w:rPr>
                <w:rFonts w:ascii="Times New Roman" w:hAnsi="Times New Roman" w:cs="Times New Roman"/>
              </w:rPr>
              <w:t xml:space="preserve"> результаты обучения</w:t>
            </w:r>
          </w:p>
          <w:p w:rsidR="009213FE" w:rsidRPr="00043ABE" w:rsidRDefault="009213FE" w:rsidP="00EA6B6D">
            <w:pPr>
              <w:spacing w:after="0" w:line="240" w:lineRule="auto"/>
              <w:rPr>
                <w:rFonts w:ascii="Times New Roman" w:hAnsi="Times New Roman" w:cs="Times New Roman"/>
                <w:b/>
              </w:rPr>
            </w:pPr>
            <w:r w:rsidRPr="00043ABE">
              <w:rPr>
                <w:rFonts w:ascii="Times New Roman" w:hAnsi="Times New Roman" w:cs="Times New Roman"/>
                <w:b/>
              </w:rPr>
              <w:t>Предметные</w:t>
            </w:r>
            <w:r>
              <w:rPr>
                <w:rFonts w:ascii="Times New Roman" w:hAnsi="Times New Roman" w:cs="Times New Roman"/>
                <w:b/>
              </w:rPr>
              <w:t xml:space="preserve"> результаты</w:t>
            </w:r>
            <w:r w:rsidRPr="00043ABE">
              <w:rPr>
                <w:rFonts w:ascii="Times New Roman" w:hAnsi="Times New Roman" w:cs="Times New Roman"/>
                <w:b/>
              </w:rPr>
              <w:t>:</w:t>
            </w:r>
          </w:p>
          <w:p w:rsidR="009213FE" w:rsidRPr="00043ABE" w:rsidRDefault="009213FE" w:rsidP="00EA6B6D">
            <w:pPr>
              <w:spacing w:after="0" w:line="240" w:lineRule="auto"/>
              <w:rPr>
                <w:rFonts w:ascii="Times New Roman" w:hAnsi="Times New Roman" w:cs="Times New Roman"/>
              </w:rPr>
            </w:pPr>
            <w:r>
              <w:rPr>
                <w:rFonts w:ascii="Times New Roman" w:eastAsia="Arial" w:hAnsi="Times New Roman" w:cs="Times New Roman"/>
                <w:sz w:val="24"/>
                <w:szCs w:val="24"/>
              </w:rPr>
              <w:t>-</w:t>
            </w:r>
            <w:r w:rsidRPr="00043ABE">
              <w:rPr>
                <w:rFonts w:ascii="Times New Roman" w:eastAsia="Arial" w:hAnsi="Times New Roman" w:cs="Times New Roman"/>
                <w:sz w:val="24"/>
                <w:szCs w:val="24"/>
              </w:rPr>
              <w:t>умение оценивать письменные и устные речевые высказывания с точки зрения их эффективности, понимать основные причины коммуникативных неудач и уметь объяснять их; оценивать собственную и чужую речь с точки зрения точного, уместного и выразительного словоупотребления; выявление основных особенностей устной и письменной речи, разговорной и книжной речи;</w:t>
            </w:r>
          </w:p>
          <w:p w:rsidR="009213FE" w:rsidRPr="007E50A6" w:rsidRDefault="009213FE" w:rsidP="00EA6B6D">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w:t>
            </w:r>
            <w:r w:rsidRPr="007E50A6">
              <w:rPr>
                <w:rFonts w:ascii="Times New Roman" w:eastAsia="Arial" w:hAnsi="Times New Roman" w:cs="Times New Roman"/>
                <w:sz w:val="24"/>
                <w:szCs w:val="24"/>
              </w:rPr>
              <w:t>осознанное использование речевых средств для планирования и регуляции собственной речи; для выражения своих чувств, мыслей и коммуникативных потребностей;</w:t>
            </w:r>
          </w:p>
          <w:p w:rsidR="009213FE" w:rsidRPr="007E50A6" w:rsidRDefault="009213FE" w:rsidP="00EA6B6D">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w:t>
            </w:r>
            <w:r w:rsidRPr="007E50A6">
              <w:rPr>
                <w:rFonts w:ascii="Times New Roman" w:eastAsia="Arial" w:hAnsi="Times New Roman" w:cs="Times New Roman"/>
                <w:sz w:val="24"/>
                <w:szCs w:val="24"/>
              </w:rPr>
              <w:t>соблюдение основных языковых норм в устной и письменной речи; стремление расширить свою речевую практику, развивать культуру использования русского</w:t>
            </w:r>
            <w:r>
              <w:rPr>
                <w:rFonts w:ascii="Times New Roman" w:eastAsia="Arial" w:hAnsi="Times New Roman" w:cs="Times New Roman"/>
                <w:sz w:val="24"/>
                <w:szCs w:val="24"/>
              </w:rPr>
              <w:t xml:space="preserve"> </w:t>
            </w:r>
            <w:r w:rsidRPr="007E50A6">
              <w:rPr>
                <w:rFonts w:ascii="Times New Roman" w:eastAsia="Arial" w:hAnsi="Times New Roman" w:cs="Times New Roman"/>
                <w:sz w:val="24"/>
                <w:szCs w:val="24"/>
              </w:rPr>
              <w:t>литературного языка, оценивать свои языковые умения и планировать и</w:t>
            </w:r>
            <w:r>
              <w:rPr>
                <w:rFonts w:ascii="Times New Roman" w:eastAsia="Arial" w:hAnsi="Times New Roman" w:cs="Times New Roman"/>
                <w:sz w:val="24"/>
                <w:szCs w:val="24"/>
              </w:rPr>
              <w:t>х совершенствование и развитие;</w:t>
            </w:r>
          </w:p>
          <w:p w:rsidR="009213FE" w:rsidRPr="00043ABE" w:rsidRDefault="009213FE" w:rsidP="00EA6B6D">
            <w:pPr>
              <w:spacing w:line="240" w:lineRule="auto"/>
              <w:rPr>
                <w:rFonts w:ascii="Times New Roman" w:eastAsia="Arial" w:hAnsi="Times New Roman" w:cs="Times New Roman"/>
                <w:sz w:val="24"/>
                <w:szCs w:val="24"/>
              </w:rPr>
            </w:pPr>
            <w:r>
              <w:rPr>
                <w:rFonts w:ascii="Times New Roman" w:eastAsia="Arial" w:hAnsi="Times New Roman" w:cs="Times New Roman"/>
                <w:sz w:val="24"/>
                <w:szCs w:val="24"/>
              </w:rPr>
              <w:t>-</w:t>
            </w:r>
            <w:r w:rsidRPr="00043ABE">
              <w:rPr>
                <w:rFonts w:ascii="Times New Roman" w:eastAsia="Arial" w:hAnsi="Times New Roman" w:cs="Times New Roman"/>
                <w:sz w:val="24"/>
                <w:szCs w:val="24"/>
              </w:rPr>
              <w:t>приобретение опыта использования языковых норм в речевой практике при создании устных и письменных высказываний</w:t>
            </w:r>
          </w:p>
          <w:p w:rsidR="009213FE" w:rsidRDefault="009213FE" w:rsidP="00EA6B6D">
            <w:pPr>
              <w:spacing w:after="0" w:line="240" w:lineRule="auto"/>
              <w:rPr>
                <w:rFonts w:ascii="Times New Roman" w:eastAsia="Arial" w:hAnsi="Times New Roman" w:cs="Times New Roman"/>
                <w:sz w:val="24"/>
                <w:szCs w:val="24"/>
              </w:rPr>
            </w:pPr>
            <w:proofErr w:type="spellStart"/>
            <w:r>
              <w:rPr>
                <w:rFonts w:ascii="Times New Roman" w:eastAsia="Arial" w:hAnsi="Times New Roman" w:cs="Times New Roman"/>
                <w:b/>
                <w:sz w:val="24"/>
                <w:szCs w:val="24"/>
              </w:rPr>
              <w:t>М</w:t>
            </w:r>
            <w:r w:rsidRPr="00043ABE">
              <w:rPr>
                <w:rFonts w:ascii="Times New Roman" w:eastAsia="Arial" w:hAnsi="Times New Roman" w:cs="Times New Roman"/>
                <w:b/>
                <w:sz w:val="24"/>
                <w:szCs w:val="24"/>
              </w:rPr>
              <w:t>етапредметные</w:t>
            </w:r>
            <w:proofErr w:type="spellEnd"/>
            <w:r>
              <w:rPr>
                <w:rFonts w:ascii="Times New Roman" w:eastAsia="Arial" w:hAnsi="Times New Roman" w:cs="Times New Roman"/>
                <w:sz w:val="24"/>
                <w:szCs w:val="24"/>
              </w:rPr>
              <w:t xml:space="preserve"> результаты</w:t>
            </w:r>
          </w:p>
          <w:p w:rsidR="009213FE" w:rsidRPr="00043ABE" w:rsidRDefault="009213FE" w:rsidP="00EA6B6D">
            <w:pPr>
              <w:spacing w:after="0" w:line="240" w:lineRule="auto"/>
              <w:rPr>
                <w:rFonts w:ascii="Times New Roman" w:eastAsia="Arial" w:hAnsi="Times New Roman" w:cs="Times New Roman"/>
                <w:sz w:val="24"/>
                <w:szCs w:val="24"/>
              </w:rPr>
            </w:pPr>
            <w:r w:rsidRPr="00043ABE">
              <w:rPr>
                <w:rFonts w:ascii="Times New Roman" w:eastAsia="Arial" w:hAnsi="Times New Roman" w:cs="Times New Roman"/>
                <w:b/>
                <w:sz w:val="24"/>
                <w:szCs w:val="24"/>
              </w:rPr>
              <w:t>Регулятивные</w:t>
            </w:r>
            <w:r>
              <w:rPr>
                <w:rFonts w:ascii="Times New Roman" w:eastAsia="Arial" w:hAnsi="Times New Roman" w:cs="Times New Roman"/>
                <w:b/>
                <w:sz w:val="24"/>
                <w:szCs w:val="24"/>
              </w:rPr>
              <w:t>:</w:t>
            </w:r>
          </w:p>
          <w:p w:rsidR="009213FE" w:rsidRPr="00043ABE" w:rsidRDefault="009213FE" w:rsidP="00EA6B6D">
            <w:pPr>
              <w:widowControl w:val="0"/>
              <w:tabs>
                <w:tab w:val="left" w:pos="1244"/>
              </w:tabs>
              <w:spacing w:after="0" w:line="240" w:lineRule="auto"/>
              <w:ind w:right="114"/>
              <w:jc w:val="both"/>
              <w:rPr>
                <w:rFonts w:ascii="Times New Roman" w:hAnsi="Times New Roman"/>
                <w:sz w:val="24"/>
                <w:szCs w:val="24"/>
              </w:rPr>
            </w:pPr>
            <w:r>
              <w:rPr>
                <w:rFonts w:ascii="Times New Roman" w:hAnsi="Times New Roman"/>
                <w:sz w:val="24"/>
                <w:szCs w:val="24"/>
              </w:rPr>
              <w:t>-у</w:t>
            </w:r>
            <w:r w:rsidRPr="00043ABE">
              <w:rPr>
                <w:rFonts w:ascii="Times New Roman" w:hAnsi="Times New Roman"/>
                <w:sz w:val="24"/>
                <w:szCs w:val="24"/>
              </w:rPr>
              <w:t>мение самостоятельно определять цель урока, ставить и форм</w:t>
            </w:r>
            <w:r>
              <w:rPr>
                <w:rFonts w:ascii="Times New Roman" w:hAnsi="Times New Roman"/>
                <w:sz w:val="24"/>
                <w:szCs w:val="24"/>
              </w:rPr>
              <w:t xml:space="preserve">улировать для себя задачи, </w:t>
            </w:r>
            <w:r w:rsidRPr="00043ABE">
              <w:rPr>
                <w:rFonts w:ascii="Times New Roman" w:hAnsi="Times New Roman"/>
                <w:sz w:val="24"/>
                <w:szCs w:val="24"/>
              </w:rPr>
              <w:t>выдвигать версии решения проблемы, формулировать гипотезы, предвосхищать конечный</w:t>
            </w:r>
            <w:r w:rsidRPr="00043ABE">
              <w:rPr>
                <w:rFonts w:ascii="Times New Roman" w:hAnsi="Times New Roman"/>
                <w:spacing w:val="-12"/>
                <w:sz w:val="24"/>
                <w:szCs w:val="24"/>
              </w:rPr>
              <w:t xml:space="preserve"> </w:t>
            </w:r>
            <w:r w:rsidRPr="00043ABE">
              <w:rPr>
                <w:rFonts w:ascii="Times New Roman" w:hAnsi="Times New Roman"/>
                <w:sz w:val="24"/>
                <w:szCs w:val="24"/>
              </w:rPr>
              <w:t>результат;</w:t>
            </w:r>
          </w:p>
          <w:p w:rsidR="009213FE" w:rsidRPr="00043ABE" w:rsidRDefault="009213FE" w:rsidP="00EA6B6D">
            <w:pPr>
              <w:widowControl w:val="0"/>
              <w:tabs>
                <w:tab w:val="left" w:pos="1527"/>
              </w:tabs>
              <w:spacing w:before="21" w:after="0" w:line="240" w:lineRule="auto"/>
              <w:ind w:right="112"/>
              <w:jc w:val="both"/>
              <w:rPr>
                <w:rFonts w:ascii="Times New Roman" w:hAnsi="Times New Roman"/>
                <w:sz w:val="24"/>
                <w:szCs w:val="24"/>
              </w:rPr>
            </w:pPr>
            <w:r>
              <w:rPr>
                <w:rFonts w:ascii="Times New Roman" w:hAnsi="Times New Roman"/>
                <w:sz w:val="24"/>
                <w:szCs w:val="24"/>
              </w:rPr>
              <w:t>-</w:t>
            </w:r>
            <w:r w:rsidRPr="00043ABE">
              <w:rPr>
                <w:rFonts w:ascii="Times New Roman" w:hAnsi="Times New Roman"/>
                <w:sz w:val="24"/>
                <w:szCs w:val="24"/>
              </w:rPr>
              <w:t>планировать</w:t>
            </w:r>
            <w:r w:rsidRPr="00043ABE">
              <w:rPr>
                <w:rFonts w:ascii="Times New Roman" w:hAnsi="Times New Roman"/>
                <w:spacing w:val="-10"/>
                <w:sz w:val="24"/>
                <w:szCs w:val="24"/>
              </w:rPr>
              <w:t xml:space="preserve"> </w:t>
            </w:r>
            <w:r w:rsidRPr="00043ABE">
              <w:rPr>
                <w:rFonts w:ascii="Times New Roman" w:hAnsi="Times New Roman"/>
                <w:sz w:val="24"/>
                <w:szCs w:val="24"/>
              </w:rPr>
              <w:t>и</w:t>
            </w:r>
            <w:r w:rsidRPr="00043ABE">
              <w:rPr>
                <w:rFonts w:ascii="Times New Roman" w:hAnsi="Times New Roman"/>
                <w:spacing w:val="-5"/>
                <w:sz w:val="24"/>
                <w:szCs w:val="24"/>
              </w:rPr>
              <w:t xml:space="preserve"> </w:t>
            </w:r>
            <w:r w:rsidRPr="00043ABE">
              <w:rPr>
                <w:rFonts w:ascii="Times New Roman" w:hAnsi="Times New Roman"/>
                <w:sz w:val="24"/>
                <w:szCs w:val="24"/>
              </w:rPr>
              <w:t>корректировать</w:t>
            </w:r>
            <w:r w:rsidRPr="00043ABE">
              <w:rPr>
                <w:rFonts w:ascii="Times New Roman" w:hAnsi="Times New Roman"/>
                <w:spacing w:val="-6"/>
                <w:sz w:val="24"/>
                <w:szCs w:val="24"/>
              </w:rPr>
              <w:t xml:space="preserve"> </w:t>
            </w:r>
            <w:r w:rsidRPr="00043ABE">
              <w:rPr>
                <w:rFonts w:ascii="Times New Roman" w:hAnsi="Times New Roman"/>
                <w:sz w:val="24"/>
                <w:szCs w:val="24"/>
              </w:rPr>
              <w:t>свою</w:t>
            </w:r>
            <w:r w:rsidRPr="00043ABE">
              <w:rPr>
                <w:rFonts w:ascii="Times New Roman" w:hAnsi="Times New Roman"/>
                <w:spacing w:val="-12"/>
                <w:sz w:val="24"/>
                <w:szCs w:val="24"/>
              </w:rPr>
              <w:t xml:space="preserve"> </w:t>
            </w:r>
            <w:r w:rsidRPr="00043ABE">
              <w:rPr>
                <w:rFonts w:ascii="Times New Roman" w:hAnsi="Times New Roman"/>
                <w:sz w:val="24"/>
                <w:szCs w:val="24"/>
              </w:rPr>
              <w:t>индивидуальную</w:t>
            </w:r>
            <w:r w:rsidRPr="00043ABE">
              <w:rPr>
                <w:rFonts w:ascii="Times New Roman" w:hAnsi="Times New Roman"/>
                <w:spacing w:val="-8"/>
                <w:sz w:val="24"/>
                <w:szCs w:val="24"/>
              </w:rPr>
              <w:t xml:space="preserve"> </w:t>
            </w:r>
            <w:r w:rsidRPr="00043ABE">
              <w:rPr>
                <w:rFonts w:ascii="Times New Roman" w:hAnsi="Times New Roman"/>
                <w:sz w:val="24"/>
                <w:szCs w:val="24"/>
              </w:rPr>
              <w:t>образовательную</w:t>
            </w:r>
            <w:r w:rsidRPr="00043ABE">
              <w:rPr>
                <w:rFonts w:ascii="Times New Roman" w:hAnsi="Times New Roman"/>
                <w:spacing w:val="-8"/>
                <w:sz w:val="24"/>
                <w:szCs w:val="24"/>
              </w:rPr>
              <w:t xml:space="preserve"> </w:t>
            </w:r>
            <w:r w:rsidRPr="00043ABE">
              <w:rPr>
                <w:rFonts w:ascii="Times New Roman" w:hAnsi="Times New Roman"/>
                <w:sz w:val="24"/>
                <w:szCs w:val="24"/>
              </w:rPr>
              <w:t>траекторию</w:t>
            </w:r>
            <w:r>
              <w:rPr>
                <w:rFonts w:ascii="Times New Roman" w:hAnsi="Times New Roman"/>
                <w:sz w:val="24"/>
                <w:szCs w:val="24"/>
              </w:rPr>
              <w:t xml:space="preserve">, </w:t>
            </w:r>
            <w:r w:rsidRPr="00043ABE">
              <w:rPr>
                <w:rFonts w:ascii="Times New Roman" w:hAnsi="Times New Roman"/>
                <w:sz w:val="24"/>
                <w:szCs w:val="24"/>
              </w:rPr>
              <w:t>оценивать свою деятельность, аргументируя причины достижения или отсутствия планируемого</w:t>
            </w:r>
            <w:r w:rsidRPr="00043ABE">
              <w:rPr>
                <w:rFonts w:ascii="Times New Roman" w:hAnsi="Times New Roman"/>
                <w:spacing w:val="-6"/>
                <w:sz w:val="24"/>
                <w:szCs w:val="24"/>
              </w:rPr>
              <w:t xml:space="preserve"> </w:t>
            </w:r>
            <w:r w:rsidRPr="00043ABE">
              <w:rPr>
                <w:rFonts w:ascii="Times New Roman" w:hAnsi="Times New Roman"/>
                <w:sz w:val="24"/>
                <w:szCs w:val="24"/>
              </w:rPr>
              <w:t>результата;</w:t>
            </w:r>
          </w:p>
          <w:p w:rsidR="009213FE" w:rsidRPr="00043ABE" w:rsidRDefault="009213FE" w:rsidP="00EA6B6D">
            <w:pPr>
              <w:widowControl w:val="0"/>
              <w:tabs>
                <w:tab w:val="left" w:pos="1527"/>
              </w:tabs>
              <w:spacing w:before="21" w:after="0" w:line="240" w:lineRule="auto"/>
              <w:ind w:right="121"/>
              <w:jc w:val="both"/>
              <w:rPr>
                <w:rFonts w:ascii="Times New Roman" w:hAnsi="Times New Roman"/>
                <w:sz w:val="24"/>
                <w:szCs w:val="24"/>
              </w:rPr>
            </w:pPr>
            <w:r>
              <w:rPr>
                <w:rFonts w:ascii="Times New Roman" w:hAnsi="Times New Roman"/>
                <w:sz w:val="24"/>
                <w:szCs w:val="24"/>
              </w:rPr>
              <w:t>-</w:t>
            </w:r>
            <w:r w:rsidRPr="00043ABE">
              <w:rPr>
                <w:rFonts w:ascii="Times New Roman" w:hAnsi="Times New Roman"/>
                <w:sz w:val="24"/>
                <w:szCs w:val="24"/>
              </w:rPr>
              <w:t xml:space="preserve">самостоятельно определять причины своего </w:t>
            </w:r>
            <w:r w:rsidRPr="00043ABE">
              <w:rPr>
                <w:rFonts w:ascii="Times New Roman" w:hAnsi="Times New Roman"/>
                <w:spacing w:val="-3"/>
                <w:sz w:val="24"/>
                <w:szCs w:val="24"/>
              </w:rPr>
              <w:t xml:space="preserve">успеха </w:t>
            </w:r>
            <w:r w:rsidRPr="00043ABE">
              <w:rPr>
                <w:rFonts w:ascii="Times New Roman" w:hAnsi="Times New Roman"/>
                <w:sz w:val="24"/>
                <w:szCs w:val="24"/>
              </w:rPr>
              <w:t xml:space="preserve">или неуспеха и </w:t>
            </w:r>
            <w:proofErr w:type="gramStart"/>
            <w:r w:rsidRPr="00043ABE">
              <w:rPr>
                <w:rFonts w:ascii="Times New Roman" w:hAnsi="Times New Roman"/>
                <w:sz w:val="24"/>
                <w:szCs w:val="24"/>
              </w:rPr>
              <w:t>находить  способы</w:t>
            </w:r>
            <w:proofErr w:type="gramEnd"/>
            <w:r w:rsidRPr="00043ABE">
              <w:rPr>
                <w:rFonts w:ascii="Times New Roman" w:hAnsi="Times New Roman"/>
                <w:sz w:val="24"/>
                <w:szCs w:val="24"/>
              </w:rPr>
              <w:t xml:space="preserve"> выхода из ситуации</w:t>
            </w:r>
            <w:r w:rsidRPr="00043ABE">
              <w:rPr>
                <w:rFonts w:ascii="Times New Roman" w:hAnsi="Times New Roman"/>
                <w:spacing w:val="-21"/>
                <w:sz w:val="24"/>
                <w:szCs w:val="24"/>
              </w:rPr>
              <w:t xml:space="preserve"> </w:t>
            </w:r>
            <w:r w:rsidRPr="00043ABE">
              <w:rPr>
                <w:rFonts w:ascii="Times New Roman" w:hAnsi="Times New Roman"/>
                <w:sz w:val="24"/>
                <w:szCs w:val="24"/>
              </w:rPr>
              <w:t>неуспеха;</w:t>
            </w:r>
          </w:p>
          <w:p w:rsidR="009213FE" w:rsidRPr="00043ABE" w:rsidRDefault="009213FE" w:rsidP="00EA6B6D">
            <w:pPr>
              <w:widowControl w:val="0"/>
              <w:tabs>
                <w:tab w:val="left" w:pos="1527"/>
              </w:tabs>
              <w:spacing w:before="21" w:after="0" w:line="240" w:lineRule="auto"/>
              <w:ind w:right="112"/>
              <w:jc w:val="both"/>
              <w:rPr>
                <w:rFonts w:ascii="Times New Roman" w:hAnsi="Times New Roman"/>
                <w:b/>
                <w:sz w:val="24"/>
                <w:szCs w:val="24"/>
              </w:rPr>
            </w:pPr>
            <w:r w:rsidRPr="00043ABE">
              <w:rPr>
                <w:rFonts w:ascii="Times New Roman" w:hAnsi="Times New Roman"/>
                <w:b/>
                <w:sz w:val="24"/>
                <w:szCs w:val="24"/>
              </w:rPr>
              <w:t>Познавательные</w:t>
            </w:r>
            <w:r>
              <w:rPr>
                <w:rFonts w:ascii="Times New Roman" w:hAnsi="Times New Roman"/>
                <w:b/>
                <w:sz w:val="24"/>
                <w:szCs w:val="24"/>
              </w:rPr>
              <w:t>:</w:t>
            </w:r>
          </w:p>
          <w:p w:rsidR="009213FE" w:rsidRPr="00043ABE" w:rsidRDefault="009213FE" w:rsidP="00EA6B6D">
            <w:pPr>
              <w:widowControl w:val="0"/>
              <w:tabs>
                <w:tab w:val="left" w:pos="1527"/>
              </w:tabs>
              <w:spacing w:before="19" w:after="0" w:line="240" w:lineRule="auto"/>
              <w:ind w:right="112"/>
              <w:jc w:val="both"/>
              <w:rPr>
                <w:rFonts w:ascii="Times New Roman" w:hAnsi="Times New Roman"/>
                <w:sz w:val="24"/>
                <w:szCs w:val="24"/>
              </w:rPr>
            </w:pPr>
            <w:r>
              <w:rPr>
                <w:rFonts w:ascii="Times New Roman" w:hAnsi="Times New Roman"/>
                <w:sz w:val="24"/>
                <w:szCs w:val="24"/>
              </w:rPr>
              <w:t>-</w:t>
            </w:r>
            <w:r w:rsidRPr="00043ABE">
              <w:rPr>
                <w:rFonts w:ascii="Times New Roman" w:hAnsi="Times New Roman"/>
                <w:sz w:val="24"/>
                <w:szCs w:val="24"/>
              </w:rPr>
              <w:t>строить рассуждение на основе сравнения предметов и явлений, выделяя при этом общие</w:t>
            </w:r>
            <w:r w:rsidRPr="00043ABE">
              <w:rPr>
                <w:rFonts w:ascii="Times New Roman" w:hAnsi="Times New Roman"/>
                <w:spacing w:val="-8"/>
                <w:sz w:val="24"/>
                <w:szCs w:val="24"/>
              </w:rPr>
              <w:t xml:space="preserve"> </w:t>
            </w:r>
            <w:r w:rsidRPr="00043ABE">
              <w:rPr>
                <w:rFonts w:ascii="Times New Roman" w:hAnsi="Times New Roman"/>
                <w:sz w:val="24"/>
                <w:szCs w:val="24"/>
              </w:rPr>
              <w:t>признаки;</w:t>
            </w:r>
          </w:p>
          <w:p w:rsidR="009213FE" w:rsidRPr="00043ABE" w:rsidRDefault="009213FE" w:rsidP="00EA6B6D">
            <w:pPr>
              <w:widowControl w:val="0"/>
              <w:tabs>
                <w:tab w:val="left" w:pos="1527"/>
              </w:tabs>
              <w:spacing w:before="1" w:after="0" w:line="240" w:lineRule="auto"/>
              <w:jc w:val="both"/>
              <w:rPr>
                <w:rFonts w:ascii="Times New Roman" w:hAnsi="Times New Roman"/>
                <w:sz w:val="24"/>
                <w:szCs w:val="24"/>
              </w:rPr>
            </w:pPr>
            <w:r>
              <w:rPr>
                <w:rFonts w:ascii="Times New Roman" w:hAnsi="Times New Roman"/>
                <w:sz w:val="24"/>
                <w:szCs w:val="24"/>
              </w:rPr>
              <w:t>-</w:t>
            </w:r>
            <w:r w:rsidRPr="00043ABE">
              <w:rPr>
                <w:rFonts w:ascii="Times New Roman" w:hAnsi="Times New Roman"/>
                <w:sz w:val="24"/>
                <w:szCs w:val="24"/>
              </w:rPr>
              <w:t>излагать полученную информацию, интерпретируя ее в контексте решаемой</w:t>
            </w:r>
            <w:r w:rsidRPr="00043ABE">
              <w:rPr>
                <w:rFonts w:ascii="Times New Roman" w:hAnsi="Times New Roman"/>
                <w:spacing w:val="-40"/>
                <w:sz w:val="24"/>
                <w:szCs w:val="24"/>
              </w:rPr>
              <w:t xml:space="preserve"> </w:t>
            </w:r>
            <w:r w:rsidRPr="00043ABE">
              <w:rPr>
                <w:rFonts w:ascii="Times New Roman" w:hAnsi="Times New Roman"/>
                <w:sz w:val="24"/>
                <w:szCs w:val="24"/>
              </w:rPr>
              <w:t>задачи;</w:t>
            </w:r>
          </w:p>
          <w:p w:rsidR="009213FE" w:rsidRDefault="009213FE" w:rsidP="00EA6B6D">
            <w:pPr>
              <w:widowControl w:val="0"/>
              <w:tabs>
                <w:tab w:val="left" w:pos="1527"/>
              </w:tabs>
              <w:spacing w:before="21" w:after="0" w:line="240" w:lineRule="auto"/>
              <w:ind w:right="112"/>
              <w:jc w:val="both"/>
              <w:rPr>
                <w:rFonts w:ascii="Times New Roman" w:hAnsi="Times New Roman"/>
                <w:sz w:val="24"/>
                <w:szCs w:val="24"/>
              </w:rPr>
            </w:pPr>
            <w:r w:rsidRPr="007E50A6">
              <w:rPr>
                <w:rFonts w:ascii="Times New Roman" w:hAnsi="Times New Roman"/>
                <w:sz w:val="24"/>
                <w:szCs w:val="24"/>
              </w:rPr>
              <w:t>самостоятельно указывать на информацию, нуждающуюся в проверке, предлагать и применять способ проверки достоверности</w:t>
            </w:r>
            <w:r w:rsidRPr="007E50A6">
              <w:rPr>
                <w:rFonts w:ascii="Times New Roman" w:hAnsi="Times New Roman"/>
                <w:spacing w:val="-20"/>
                <w:sz w:val="24"/>
                <w:szCs w:val="24"/>
              </w:rPr>
              <w:t xml:space="preserve"> </w:t>
            </w:r>
            <w:r w:rsidRPr="007E50A6">
              <w:rPr>
                <w:rFonts w:ascii="Times New Roman" w:hAnsi="Times New Roman"/>
                <w:sz w:val="24"/>
                <w:szCs w:val="24"/>
              </w:rPr>
              <w:lastRenderedPageBreak/>
              <w:t>информации</w:t>
            </w:r>
          </w:p>
          <w:p w:rsidR="009213FE" w:rsidRPr="00043ABE" w:rsidRDefault="009213FE" w:rsidP="00EA6B6D">
            <w:pPr>
              <w:widowControl w:val="0"/>
              <w:tabs>
                <w:tab w:val="left" w:pos="1527"/>
              </w:tabs>
              <w:spacing w:before="23" w:after="0" w:line="240" w:lineRule="auto"/>
              <w:ind w:right="118"/>
              <w:jc w:val="both"/>
              <w:rPr>
                <w:rFonts w:ascii="Times New Roman" w:hAnsi="Times New Roman"/>
                <w:sz w:val="24"/>
                <w:szCs w:val="24"/>
              </w:rPr>
            </w:pPr>
            <w:r>
              <w:rPr>
                <w:rFonts w:ascii="Times New Roman" w:hAnsi="Times New Roman"/>
                <w:sz w:val="24"/>
                <w:szCs w:val="24"/>
              </w:rPr>
              <w:t>-</w:t>
            </w:r>
            <w:r w:rsidRPr="00043ABE">
              <w:rPr>
                <w:rFonts w:ascii="Times New Roman" w:hAnsi="Times New Roman"/>
                <w:sz w:val="24"/>
                <w:szCs w:val="24"/>
              </w:rPr>
              <w:t>ориентироваться в содержании текста, понимать целостный смысл текста, структурировать</w:t>
            </w:r>
            <w:r w:rsidRPr="00043ABE">
              <w:rPr>
                <w:rFonts w:ascii="Times New Roman" w:hAnsi="Times New Roman"/>
                <w:spacing w:val="-7"/>
                <w:sz w:val="24"/>
                <w:szCs w:val="24"/>
              </w:rPr>
              <w:t xml:space="preserve"> </w:t>
            </w:r>
            <w:r>
              <w:rPr>
                <w:rFonts w:ascii="Times New Roman" w:hAnsi="Times New Roman"/>
                <w:sz w:val="24"/>
                <w:szCs w:val="24"/>
              </w:rPr>
              <w:t>текст</w:t>
            </w:r>
          </w:p>
          <w:p w:rsidR="009213FE" w:rsidRPr="00043ABE" w:rsidRDefault="009213FE" w:rsidP="00EA6B6D">
            <w:pPr>
              <w:widowControl w:val="0"/>
              <w:tabs>
                <w:tab w:val="left" w:pos="1527"/>
              </w:tabs>
              <w:spacing w:before="21" w:after="0" w:line="240" w:lineRule="auto"/>
              <w:ind w:right="112"/>
              <w:jc w:val="both"/>
              <w:rPr>
                <w:rFonts w:ascii="Times New Roman" w:hAnsi="Times New Roman"/>
                <w:b/>
                <w:sz w:val="24"/>
                <w:szCs w:val="24"/>
              </w:rPr>
            </w:pPr>
            <w:r w:rsidRPr="00043ABE">
              <w:rPr>
                <w:rFonts w:ascii="Times New Roman" w:hAnsi="Times New Roman"/>
                <w:b/>
                <w:sz w:val="24"/>
                <w:szCs w:val="24"/>
              </w:rPr>
              <w:t>К</w:t>
            </w:r>
            <w:r>
              <w:rPr>
                <w:rFonts w:ascii="Times New Roman" w:hAnsi="Times New Roman"/>
                <w:b/>
                <w:sz w:val="24"/>
                <w:szCs w:val="24"/>
              </w:rPr>
              <w:t>оммуникати</w:t>
            </w:r>
            <w:r w:rsidRPr="00043ABE">
              <w:rPr>
                <w:rFonts w:ascii="Times New Roman" w:hAnsi="Times New Roman"/>
                <w:b/>
                <w:sz w:val="24"/>
                <w:szCs w:val="24"/>
              </w:rPr>
              <w:t>вные</w:t>
            </w:r>
            <w:r>
              <w:rPr>
                <w:rFonts w:ascii="Times New Roman" w:hAnsi="Times New Roman"/>
                <w:b/>
                <w:sz w:val="24"/>
                <w:szCs w:val="24"/>
              </w:rPr>
              <w:t>:</w:t>
            </w:r>
          </w:p>
          <w:p w:rsidR="009213FE" w:rsidRPr="00043ABE" w:rsidRDefault="009213FE" w:rsidP="00EA6B6D">
            <w:pPr>
              <w:tabs>
                <w:tab w:val="left" w:pos="1527"/>
              </w:tabs>
              <w:spacing w:after="0" w:line="240" w:lineRule="auto"/>
              <w:ind w:right="109"/>
              <w:jc w:val="both"/>
              <w:rPr>
                <w:rFonts w:ascii="Times New Roman" w:hAnsi="Times New Roman"/>
                <w:sz w:val="24"/>
                <w:szCs w:val="24"/>
              </w:rPr>
            </w:pPr>
            <w:r>
              <w:rPr>
                <w:rFonts w:ascii="Times New Roman" w:hAnsi="Times New Roman"/>
                <w:sz w:val="24"/>
                <w:szCs w:val="24"/>
              </w:rPr>
              <w:t>-у</w:t>
            </w:r>
            <w:r w:rsidRPr="00043ABE">
              <w:rPr>
                <w:rFonts w:ascii="Times New Roman" w:hAnsi="Times New Roman"/>
                <w:sz w:val="24"/>
                <w:szCs w:val="24"/>
              </w:rPr>
              <w:t xml:space="preserve">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w:t>
            </w:r>
            <w:r w:rsidRPr="00043ABE">
              <w:rPr>
                <w:rFonts w:ascii="Times New Roman" w:hAnsi="Times New Roman"/>
                <w:spacing w:val="-3"/>
                <w:sz w:val="24"/>
                <w:szCs w:val="24"/>
              </w:rPr>
              <w:t xml:space="preserve">учета </w:t>
            </w:r>
            <w:r w:rsidRPr="00043ABE">
              <w:rPr>
                <w:rFonts w:ascii="Times New Roman" w:hAnsi="Times New Roman"/>
                <w:sz w:val="24"/>
                <w:szCs w:val="24"/>
              </w:rPr>
              <w:t>интересов; формулировать, аргументировать и отстаивать свое мнение</w:t>
            </w:r>
          </w:p>
        </w:tc>
      </w:tr>
      <w:tr w:rsidR="009213FE" w:rsidRPr="00CB7FDB" w:rsidTr="009213FE">
        <w:tc>
          <w:tcPr>
            <w:tcW w:w="851" w:type="dxa"/>
          </w:tcPr>
          <w:p w:rsidR="009213FE" w:rsidRPr="00CB7FDB" w:rsidRDefault="009213FE" w:rsidP="009213FE">
            <w:pPr>
              <w:pStyle w:val="a5"/>
              <w:numPr>
                <w:ilvl w:val="0"/>
                <w:numId w:val="1"/>
              </w:numPr>
              <w:spacing w:after="0" w:line="240" w:lineRule="auto"/>
              <w:rPr>
                <w:rFonts w:ascii="Times New Roman" w:hAnsi="Times New Roman" w:cs="Times New Roman"/>
              </w:rPr>
            </w:pPr>
          </w:p>
        </w:tc>
        <w:tc>
          <w:tcPr>
            <w:tcW w:w="13721" w:type="dxa"/>
          </w:tcPr>
          <w:tbl>
            <w:tblPr>
              <w:tblStyle w:val="a3"/>
              <w:tblW w:w="13495" w:type="dxa"/>
              <w:tblLook w:val="04A0" w:firstRow="1" w:lastRow="0" w:firstColumn="1" w:lastColumn="0" w:noHBand="0" w:noVBand="1"/>
            </w:tblPr>
            <w:tblGrid>
              <w:gridCol w:w="2167"/>
              <w:gridCol w:w="5691"/>
              <w:gridCol w:w="1934"/>
              <w:gridCol w:w="3703"/>
            </w:tblGrid>
            <w:tr w:rsidR="009213FE" w:rsidRPr="008D44EB" w:rsidTr="00EA6B6D">
              <w:tc>
                <w:tcPr>
                  <w:tcW w:w="2167" w:type="dxa"/>
                </w:tcPr>
                <w:p w:rsidR="009213FE" w:rsidRPr="008D44EB" w:rsidRDefault="009213FE" w:rsidP="00EA6B6D">
                  <w:pPr>
                    <w:spacing w:after="0" w:line="240" w:lineRule="auto"/>
                    <w:jc w:val="both"/>
                    <w:rPr>
                      <w:rFonts w:ascii="Times New Roman" w:hAnsi="Times New Roman" w:cs="Times New Roman"/>
                      <w:sz w:val="24"/>
                      <w:szCs w:val="24"/>
                    </w:rPr>
                  </w:pPr>
                  <w:r w:rsidRPr="008D44EB">
                    <w:rPr>
                      <w:rFonts w:ascii="Times New Roman" w:hAnsi="Times New Roman" w:cs="Times New Roman"/>
                      <w:sz w:val="24"/>
                      <w:szCs w:val="24"/>
                    </w:rPr>
                    <w:t>Этап урока</w:t>
                  </w:r>
                </w:p>
              </w:tc>
              <w:tc>
                <w:tcPr>
                  <w:tcW w:w="5691" w:type="dxa"/>
                </w:tcPr>
                <w:p w:rsidR="009213FE" w:rsidRPr="008D44EB" w:rsidRDefault="009213FE" w:rsidP="00EA6B6D">
                  <w:pPr>
                    <w:spacing w:line="240" w:lineRule="auto"/>
                    <w:rPr>
                      <w:rFonts w:ascii="Times New Roman" w:hAnsi="Times New Roman" w:cs="Times New Roman"/>
                      <w:sz w:val="24"/>
                      <w:szCs w:val="24"/>
                    </w:rPr>
                  </w:pPr>
                  <w:r w:rsidRPr="008D44EB">
                    <w:rPr>
                      <w:rFonts w:ascii="Times New Roman" w:hAnsi="Times New Roman" w:cs="Times New Roman"/>
                      <w:sz w:val="24"/>
                      <w:szCs w:val="24"/>
                    </w:rPr>
                    <w:t>Учебные задания</w:t>
                  </w:r>
                </w:p>
              </w:tc>
              <w:tc>
                <w:tcPr>
                  <w:tcW w:w="1934" w:type="dxa"/>
                </w:tcPr>
                <w:p w:rsidR="009213FE" w:rsidRPr="008D44EB" w:rsidRDefault="009213FE" w:rsidP="00EA6B6D">
                  <w:pPr>
                    <w:spacing w:line="240" w:lineRule="auto"/>
                    <w:rPr>
                      <w:rFonts w:ascii="Times New Roman" w:hAnsi="Times New Roman" w:cs="Times New Roman"/>
                      <w:sz w:val="24"/>
                      <w:szCs w:val="24"/>
                    </w:rPr>
                  </w:pPr>
                  <w:r w:rsidRPr="008D44EB">
                    <w:rPr>
                      <w:rFonts w:ascii="Times New Roman" w:hAnsi="Times New Roman" w:cs="Times New Roman"/>
                      <w:sz w:val="24"/>
                      <w:szCs w:val="24"/>
                    </w:rPr>
                    <w:t xml:space="preserve">Формы работы </w:t>
                  </w:r>
                </w:p>
              </w:tc>
              <w:tc>
                <w:tcPr>
                  <w:tcW w:w="3703" w:type="dxa"/>
                </w:tcPr>
                <w:p w:rsidR="009213FE" w:rsidRPr="008D44EB" w:rsidRDefault="009213FE" w:rsidP="00EA6B6D">
                  <w:pPr>
                    <w:spacing w:line="240" w:lineRule="auto"/>
                    <w:rPr>
                      <w:rFonts w:ascii="Times New Roman" w:hAnsi="Times New Roman" w:cs="Times New Roman"/>
                      <w:sz w:val="24"/>
                      <w:szCs w:val="24"/>
                    </w:rPr>
                  </w:pPr>
                  <w:r w:rsidRPr="008D44EB">
                    <w:rPr>
                      <w:rFonts w:ascii="Times New Roman" w:hAnsi="Times New Roman" w:cs="Times New Roman"/>
                      <w:sz w:val="24"/>
                      <w:szCs w:val="24"/>
                    </w:rPr>
                    <w:t>Индивидуальные учебные задания</w:t>
                  </w:r>
                </w:p>
              </w:tc>
            </w:tr>
            <w:tr w:rsidR="009213FE" w:rsidRPr="008D44EB" w:rsidTr="00EA6B6D">
              <w:tc>
                <w:tcPr>
                  <w:tcW w:w="2167" w:type="dxa"/>
                </w:tcPr>
                <w:p w:rsidR="009213FE" w:rsidRPr="008D44EB" w:rsidRDefault="009213FE" w:rsidP="00EA6B6D">
                  <w:pPr>
                    <w:spacing w:after="0" w:line="240" w:lineRule="auto"/>
                    <w:jc w:val="both"/>
                    <w:rPr>
                      <w:rFonts w:ascii="Times New Roman" w:hAnsi="Times New Roman" w:cs="Times New Roman"/>
                      <w:sz w:val="24"/>
                      <w:szCs w:val="24"/>
                    </w:rPr>
                  </w:pPr>
                  <w:r w:rsidRPr="008D44EB">
                    <w:rPr>
                      <w:rFonts w:ascii="Times New Roman" w:hAnsi="Times New Roman" w:cs="Times New Roman"/>
                      <w:sz w:val="24"/>
                      <w:szCs w:val="24"/>
                    </w:rPr>
                    <w:t>Мотивационно -целевой</w:t>
                  </w:r>
                </w:p>
              </w:tc>
              <w:tc>
                <w:tcPr>
                  <w:tcW w:w="5691" w:type="dxa"/>
                </w:tcPr>
                <w:p w:rsidR="009213FE" w:rsidRPr="008D44EB"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sz w:val="24"/>
                      <w:szCs w:val="24"/>
                    </w:rPr>
                    <w:t>-</w:t>
                  </w:r>
                  <w:r w:rsidRPr="008D44EB">
                    <w:rPr>
                      <w:rFonts w:ascii="Times New Roman" w:hAnsi="Times New Roman" w:cs="Times New Roman"/>
                      <w:sz w:val="24"/>
                      <w:szCs w:val="24"/>
                    </w:rPr>
                    <w:t>Н</w:t>
                  </w:r>
                  <w:r>
                    <w:rPr>
                      <w:rFonts w:ascii="Times New Roman" w:hAnsi="Times New Roman" w:cs="Times New Roman"/>
                      <w:sz w:val="24"/>
                      <w:szCs w:val="24"/>
                    </w:rPr>
                    <w:t>апишите</w:t>
                  </w:r>
                  <w:r w:rsidRPr="008D44EB">
                    <w:rPr>
                      <w:rFonts w:ascii="Times New Roman" w:hAnsi="Times New Roman" w:cs="Times New Roman"/>
                      <w:sz w:val="24"/>
                      <w:szCs w:val="24"/>
                    </w:rPr>
                    <w:t xml:space="preserve"> на карточке</w:t>
                  </w:r>
                  <w:r>
                    <w:rPr>
                      <w:rFonts w:ascii="Times New Roman" w:hAnsi="Times New Roman" w:cs="Times New Roman"/>
                      <w:sz w:val="24"/>
                      <w:szCs w:val="24"/>
                    </w:rPr>
                    <w:t xml:space="preserve"> ответ на вопрос «Когда на уроке выступает мой одноклассник, мне…</w:t>
                  </w:r>
                  <w:r w:rsidRPr="008D44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D44EB">
                    <w:rPr>
                      <w:rFonts w:ascii="Times New Roman" w:hAnsi="Times New Roman" w:cs="Times New Roman"/>
                      <w:sz w:val="24"/>
                      <w:szCs w:val="24"/>
                    </w:rPr>
                    <w:t xml:space="preserve"> Вспомните и опишите на листах бумаги, как вы слушаете своего одноклассника (или не слушаете). </w:t>
                  </w:r>
                </w:p>
                <w:p w:rsidR="009213FE" w:rsidRPr="008D44EB" w:rsidRDefault="009213FE" w:rsidP="00EA6B6D">
                  <w:pPr>
                    <w:spacing w:after="0" w:line="240" w:lineRule="auto"/>
                    <w:ind w:left="360" w:right="-1"/>
                    <w:jc w:val="both"/>
                    <w:rPr>
                      <w:rFonts w:ascii="Times New Roman" w:hAnsi="Times New Roman" w:cs="Times New Roman"/>
                      <w:sz w:val="24"/>
                      <w:szCs w:val="24"/>
                    </w:rPr>
                  </w:pPr>
                  <w:r w:rsidRPr="008D44EB">
                    <w:rPr>
                      <w:rFonts w:ascii="Times New Roman" w:hAnsi="Times New Roman" w:cs="Times New Roman"/>
                      <w:sz w:val="24"/>
                      <w:szCs w:val="24"/>
                    </w:rPr>
                    <w:t xml:space="preserve">- Поменяйтесь листочками в группе и прочитайте мысли своих соседей. </w:t>
                  </w:r>
                </w:p>
                <w:p w:rsidR="009213FE" w:rsidRDefault="009213FE" w:rsidP="00EA6B6D">
                  <w:pPr>
                    <w:spacing w:after="0" w:line="240" w:lineRule="auto"/>
                    <w:ind w:left="360" w:right="-1"/>
                    <w:jc w:val="both"/>
                    <w:rPr>
                      <w:rFonts w:ascii="Times New Roman" w:hAnsi="Times New Roman" w:cs="Times New Roman"/>
                      <w:i/>
                      <w:sz w:val="24"/>
                      <w:szCs w:val="24"/>
                    </w:rPr>
                  </w:pPr>
                  <w:r w:rsidRPr="008D44EB">
                    <w:rPr>
                      <w:rFonts w:ascii="Times New Roman" w:hAnsi="Times New Roman" w:cs="Times New Roman"/>
                      <w:sz w:val="24"/>
                      <w:szCs w:val="24"/>
                    </w:rPr>
                    <w:t>- Озвучьте то, что написали</w:t>
                  </w:r>
                  <w:r w:rsidRPr="008D44EB">
                    <w:rPr>
                      <w:rFonts w:ascii="Times New Roman" w:hAnsi="Times New Roman" w:cs="Times New Roman"/>
                      <w:i/>
                      <w:sz w:val="24"/>
                      <w:szCs w:val="24"/>
                    </w:rPr>
                    <w:t xml:space="preserve">. (ответы детей: не очень интересно, я отвлекаюсь, зевается и др.). </w:t>
                  </w:r>
                </w:p>
                <w:p w:rsidR="009213FE" w:rsidRPr="008D44EB"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i/>
                      <w:sz w:val="24"/>
                      <w:szCs w:val="24"/>
                    </w:rPr>
                    <w:t>-</w:t>
                  </w:r>
                  <w:r w:rsidRPr="008D44EB">
                    <w:rPr>
                      <w:rFonts w:ascii="Times New Roman" w:hAnsi="Times New Roman" w:cs="Times New Roman"/>
                      <w:sz w:val="24"/>
                      <w:szCs w:val="24"/>
                    </w:rPr>
                    <w:t xml:space="preserve">почему так происходит? </w:t>
                  </w:r>
                  <w:r w:rsidRPr="008D44EB">
                    <w:rPr>
                      <w:rFonts w:ascii="Times New Roman" w:hAnsi="Times New Roman" w:cs="Times New Roman"/>
                      <w:i/>
                      <w:sz w:val="24"/>
                      <w:szCs w:val="24"/>
                    </w:rPr>
                    <w:t>(ответы детей: нет навыков устного выступления, не знаем, как заинтересовать слушателей)</w:t>
                  </w:r>
                  <w:r w:rsidRPr="008D44EB">
                    <w:rPr>
                      <w:rFonts w:ascii="Times New Roman" w:hAnsi="Times New Roman" w:cs="Times New Roman"/>
                      <w:sz w:val="24"/>
                      <w:szCs w:val="24"/>
                    </w:rPr>
                    <w:t xml:space="preserve"> </w:t>
                  </w:r>
                </w:p>
                <w:p w:rsidR="009213FE" w:rsidRDefault="009213FE" w:rsidP="00EA6B6D">
                  <w:pPr>
                    <w:spacing w:line="240" w:lineRule="auto"/>
                    <w:rPr>
                      <w:rFonts w:ascii="Times New Roman" w:hAnsi="Times New Roman" w:cs="Times New Roman"/>
                      <w:i/>
                      <w:sz w:val="24"/>
                      <w:szCs w:val="24"/>
                    </w:rPr>
                  </w:pPr>
                  <w:r w:rsidRPr="008D44EB">
                    <w:rPr>
                      <w:rFonts w:ascii="Times New Roman" w:hAnsi="Times New Roman" w:cs="Times New Roman"/>
                      <w:sz w:val="24"/>
                      <w:szCs w:val="24"/>
                    </w:rPr>
                    <w:t>- Посмотрите на эпиграфы.  Прав ли Станиславский? (</w:t>
                  </w:r>
                  <w:r w:rsidRPr="008D44EB">
                    <w:rPr>
                      <w:rFonts w:ascii="Times New Roman" w:hAnsi="Times New Roman" w:cs="Times New Roman"/>
                      <w:i/>
                      <w:sz w:val="24"/>
                      <w:szCs w:val="24"/>
                    </w:rPr>
                    <w:t>ответы</w:t>
                  </w:r>
                  <w:r>
                    <w:rPr>
                      <w:rFonts w:ascii="Times New Roman" w:hAnsi="Times New Roman" w:cs="Times New Roman"/>
                      <w:i/>
                      <w:sz w:val="24"/>
                      <w:szCs w:val="24"/>
                    </w:rPr>
                    <w:t>)</w:t>
                  </w:r>
                </w:p>
                <w:p w:rsidR="009213FE" w:rsidRDefault="009213FE" w:rsidP="00EA6B6D">
                  <w:pPr>
                    <w:spacing w:line="240" w:lineRule="auto"/>
                    <w:rPr>
                      <w:rFonts w:ascii="Times New Roman" w:hAnsi="Times New Roman" w:cs="Times New Roman"/>
                      <w:i/>
                      <w:sz w:val="24"/>
                      <w:szCs w:val="24"/>
                    </w:rPr>
                  </w:pPr>
                  <w:r>
                    <w:rPr>
                      <w:rFonts w:ascii="Times New Roman" w:hAnsi="Times New Roman" w:cs="Times New Roman"/>
                      <w:i/>
                      <w:sz w:val="24"/>
                      <w:szCs w:val="24"/>
                    </w:rPr>
                    <w:t>-</w:t>
                  </w:r>
                  <w:r w:rsidRPr="00F154E2">
                    <w:rPr>
                      <w:rFonts w:ascii="Times New Roman" w:hAnsi="Times New Roman" w:cs="Times New Roman"/>
                      <w:sz w:val="24"/>
                      <w:szCs w:val="24"/>
                    </w:rPr>
                    <w:t>Какой вопрос у вас возникает?</w:t>
                  </w:r>
                  <w:r>
                    <w:rPr>
                      <w:rFonts w:ascii="Times New Roman" w:hAnsi="Times New Roman" w:cs="Times New Roman"/>
                      <w:i/>
                      <w:sz w:val="24"/>
                      <w:szCs w:val="24"/>
                    </w:rPr>
                    <w:t xml:space="preserve"> (ответы детей: что нужно уметь для устного выступления?)</w:t>
                  </w:r>
                </w:p>
                <w:p w:rsidR="009213FE" w:rsidRDefault="009213FE" w:rsidP="00EA6B6D">
                  <w:pPr>
                    <w:spacing w:after="0" w:line="240" w:lineRule="auto"/>
                    <w:ind w:right="-1"/>
                    <w:jc w:val="both"/>
                    <w:rPr>
                      <w:rFonts w:ascii="Times New Roman" w:hAnsi="Times New Roman" w:cs="Times New Roman"/>
                      <w:i/>
                      <w:sz w:val="24"/>
                      <w:szCs w:val="24"/>
                    </w:rPr>
                  </w:pPr>
                  <w:r>
                    <w:rPr>
                      <w:rFonts w:ascii="Times New Roman" w:hAnsi="Times New Roman" w:cs="Times New Roman"/>
                      <w:sz w:val="24"/>
                      <w:szCs w:val="24"/>
                    </w:rPr>
                    <w:t>-Попробуем поискать решение нашей проблемы. Выскажите свои предположения (</w:t>
                  </w:r>
                  <w:r>
                    <w:rPr>
                      <w:rFonts w:ascii="Times New Roman" w:hAnsi="Times New Roman" w:cs="Times New Roman"/>
                      <w:i/>
                      <w:sz w:val="24"/>
                      <w:szCs w:val="24"/>
                    </w:rPr>
                    <w:t>работая в группах, дети выдвигают гипотезы, которые учитель заполняет в форме таблицы на классной доске (пока первый столбец, а второй заполняется в ходе работы</w:t>
                  </w:r>
                  <w:proofErr w:type="gramStart"/>
                  <w:r>
                    <w:rPr>
                      <w:rFonts w:ascii="Times New Roman" w:hAnsi="Times New Roman" w:cs="Times New Roman"/>
                      <w:i/>
                      <w:sz w:val="24"/>
                      <w:szCs w:val="24"/>
                    </w:rPr>
                    <w:t>) )</w:t>
                  </w:r>
                  <w:proofErr w:type="gramEnd"/>
                </w:p>
                <w:tbl>
                  <w:tblPr>
                    <w:tblStyle w:val="a3"/>
                    <w:tblW w:w="0" w:type="auto"/>
                    <w:tblInd w:w="360" w:type="dxa"/>
                    <w:tblLook w:val="04A0" w:firstRow="1" w:lastRow="0" w:firstColumn="1" w:lastColumn="0" w:noHBand="0" w:noVBand="1"/>
                  </w:tblPr>
                  <w:tblGrid>
                    <w:gridCol w:w="2557"/>
                    <w:gridCol w:w="2548"/>
                  </w:tblGrid>
                  <w:tr w:rsidR="009213FE" w:rsidTr="00EA6B6D">
                    <w:tc>
                      <w:tcPr>
                        <w:tcW w:w="4785" w:type="dxa"/>
                      </w:tcPr>
                      <w:p w:rsidR="009213FE" w:rsidRDefault="009213FE" w:rsidP="00EA6B6D">
                        <w:pPr>
                          <w:spacing w:after="0" w:line="240" w:lineRule="auto"/>
                          <w:ind w:right="-1"/>
                          <w:jc w:val="both"/>
                          <w:rPr>
                            <w:rFonts w:ascii="Times New Roman" w:hAnsi="Times New Roman" w:cs="Times New Roman"/>
                            <w:i/>
                            <w:sz w:val="24"/>
                            <w:szCs w:val="24"/>
                          </w:rPr>
                        </w:pPr>
                        <w:r>
                          <w:rPr>
                            <w:rFonts w:ascii="Times New Roman" w:hAnsi="Times New Roman" w:cs="Times New Roman"/>
                            <w:i/>
                            <w:sz w:val="24"/>
                            <w:szCs w:val="24"/>
                          </w:rPr>
                          <w:t xml:space="preserve">Гипотезы </w:t>
                        </w:r>
                      </w:p>
                    </w:tc>
                    <w:tc>
                      <w:tcPr>
                        <w:tcW w:w="4786" w:type="dxa"/>
                      </w:tcPr>
                      <w:p w:rsidR="009213FE" w:rsidRDefault="009213FE" w:rsidP="00EA6B6D">
                        <w:pPr>
                          <w:spacing w:after="0" w:line="240" w:lineRule="auto"/>
                          <w:ind w:right="-1"/>
                          <w:jc w:val="both"/>
                          <w:rPr>
                            <w:rFonts w:ascii="Times New Roman" w:hAnsi="Times New Roman" w:cs="Times New Roman"/>
                            <w:i/>
                            <w:sz w:val="24"/>
                            <w:szCs w:val="24"/>
                          </w:rPr>
                        </w:pPr>
                        <w:r>
                          <w:rPr>
                            <w:rFonts w:ascii="Times New Roman" w:hAnsi="Times New Roman" w:cs="Times New Roman"/>
                            <w:i/>
                            <w:sz w:val="24"/>
                            <w:szCs w:val="24"/>
                          </w:rPr>
                          <w:t>подтверждения</w:t>
                        </w:r>
                      </w:p>
                    </w:tc>
                  </w:tr>
                  <w:tr w:rsidR="009213FE" w:rsidTr="00EA6B6D">
                    <w:tc>
                      <w:tcPr>
                        <w:tcW w:w="4785" w:type="dxa"/>
                      </w:tcPr>
                      <w:p w:rsidR="009213FE" w:rsidRDefault="009213FE" w:rsidP="00EA6B6D">
                        <w:pPr>
                          <w:spacing w:after="0" w:line="240" w:lineRule="auto"/>
                          <w:ind w:right="-1"/>
                          <w:jc w:val="both"/>
                          <w:rPr>
                            <w:rFonts w:ascii="Times New Roman" w:hAnsi="Times New Roman" w:cs="Times New Roman"/>
                            <w:i/>
                            <w:sz w:val="24"/>
                            <w:szCs w:val="24"/>
                          </w:rPr>
                        </w:pPr>
                        <w:r>
                          <w:rPr>
                            <w:rFonts w:ascii="Times New Roman" w:hAnsi="Times New Roman" w:cs="Times New Roman"/>
                            <w:i/>
                            <w:sz w:val="24"/>
                            <w:szCs w:val="24"/>
                          </w:rPr>
                          <w:t>Устное  выступление должно быть интересным для аудитории</w:t>
                        </w:r>
                      </w:p>
                    </w:tc>
                    <w:tc>
                      <w:tcPr>
                        <w:tcW w:w="4786" w:type="dxa"/>
                      </w:tcPr>
                      <w:p w:rsidR="009213FE" w:rsidRDefault="009213FE" w:rsidP="00EA6B6D">
                        <w:pPr>
                          <w:spacing w:after="0" w:line="240" w:lineRule="auto"/>
                          <w:ind w:right="-1"/>
                          <w:jc w:val="both"/>
                          <w:rPr>
                            <w:rFonts w:ascii="Times New Roman" w:hAnsi="Times New Roman" w:cs="Times New Roman"/>
                            <w:i/>
                            <w:sz w:val="24"/>
                            <w:szCs w:val="24"/>
                          </w:rPr>
                        </w:pPr>
                      </w:p>
                    </w:tc>
                  </w:tr>
                  <w:tr w:rsidR="009213FE" w:rsidTr="00EA6B6D">
                    <w:tc>
                      <w:tcPr>
                        <w:tcW w:w="4785" w:type="dxa"/>
                      </w:tcPr>
                      <w:p w:rsidR="009213FE" w:rsidRDefault="009213FE" w:rsidP="00EA6B6D">
                        <w:pPr>
                          <w:spacing w:after="0" w:line="240" w:lineRule="auto"/>
                          <w:ind w:right="-1"/>
                          <w:jc w:val="both"/>
                          <w:rPr>
                            <w:rFonts w:ascii="Times New Roman" w:hAnsi="Times New Roman" w:cs="Times New Roman"/>
                            <w:i/>
                            <w:sz w:val="24"/>
                            <w:szCs w:val="24"/>
                          </w:rPr>
                        </w:pPr>
                        <w:r>
                          <w:rPr>
                            <w:rFonts w:ascii="Times New Roman" w:hAnsi="Times New Roman" w:cs="Times New Roman"/>
                            <w:i/>
                            <w:sz w:val="24"/>
                            <w:szCs w:val="24"/>
                          </w:rPr>
                          <w:lastRenderedPageBreak/>
                          <w:t>Эмоциональным</w:t>
                        </w:r>
                      </w:p>
                    </w:tc>
                    <w:tc>
                      <w:tcPr>
                        <w:tcW w:w="4786" w:type="dxa"/>
                      </w:tcPr>
                      <w:p w:rsidR="009213FE" w:rsidRDefault="009213FE" w:rsidP="00EA6B6D">
                        <w:pPr>
                          <w:spacing w:after="0" w:line="240" w:lineRule="auto"/>
                          <w:ind w:right="-1"/>
                          <w:jc w:val="both"/>
                          <w:rPr>
                            <w:rFonts w:ascii="Times New Roman" w:hAnsi="Times New Roman" w:cs="Times New Roman"/>
                            <w:i/>
                            <w:sz w:val="24"/>
                            <w:szCs w:val="24"/>
                          </w:rPr>
                        </w:pPr>
                      </w:p>
                    </w:tc>
                  </w:tr>
                  <w:tr w:rsidR="009213FE" w:rsidTr="00EA6B6D">
                    <w:tc>
                      <w:tcPr>
                        <w:tcW w:w="4785" w:type="dxa"/>
                      </w:tcPr>
                      <w:p w:rsidR="009213FE" w:rsidRDefault="009213FE" w:rsidP="00EA6B6D">
                        <w:pPr>
                          <w:spacing w:after="0" w:line="240" w:lineRule="auto"/>
                          <w:ind w:right="-1"/>
                          <w:jc w:val="both"/>
                          <w:rPr>
                            <w:rFonts w:ascii="Times New Roman" w:hAnsi="Times New Roman" w:cs="Times New Roman"/>
                            <w:i/>
                            <w:sz w:val="24"/>
                            <w:szCs w:val="24"/>
                          </w:rPr>
                        </w:pPr>
                        <w:r>
                          <w:rPr>
                            <w:rFonts w:ascii="Times New Roman" w:hAnsi="Times New Roman" w:cs="Times New Roman"/>
                            <w:i/>
                            <w:sz w:val="24"/>
                            <w:szCs w:val="24"/>
                          </w:rPr>
                          <w:t>грамотным</w:t>
                        </w:r>
                      </w:p>
                    </w:tc>
                    <w:tc>
                      <w:tcPr>
                        <w:tcW w:w="4786" w:type="dxa"/>
                      </w:tcPr>
                      <w:p w:rsidR="009213FE" w:rsidRDefault="009213FE" w:rsidP="00EA6B6D">
                        <w:pPr>
                          <w:spacing w:after="0" w:line="240" w:lineRule="auto"/>
                          <w:ind w:right="-1"/>
                          <w:jc w:val="both"/>
                          <w:rPr>
                            <w:rFonts w:ascii="Times New Roman" w:hAnsi="Times New Roman" w:cs="Times New Roman"/>
                            <w:i/>
                            <w:sz w:val="24"/>
                            <w:szCs w:val="24"/>
                          </w:rPr>
                        </w:pPr>
                      </w:p>
                    </w:tc>
                  </w:tr>
                  <w:tr w:rsidR="009213FE" w:rsidTr="00EA6B6D">
                    <w:tc>
                      <w:tcPr>
                        <w:tcW w:w="4785" w:type="dxa"/>
                      </w:tcPr>
                      <w:p w:rsidR="009213FE" w:rsidRDefault="009213FE" w:rsidP="00EA6B6D">
                        <w:pPr>
                          <w:spacing w:after="0" w:line="240" w:lineRule="auto"/>
                          <w:ind w:right="-1"/>
                          <w:jc w:val="both"/>
                          <w:rPr>
                            <w:rFonts w:ascii="Times New Roman" w:hAnsi="Times New Roman" w:cs="Times New Roman"/>
                            <w:i/>
                            <w:sz w:val="24"/>
                            <w:szCs w:val="24"/>
                          </w:rPr>
                        </w:pPr>
                        <w:r>
                          <w:rPr>
                            <w:rFonts w:ascii="Times New Roman" w:hAnsi="Times New Roman" w:cs="Times New Roman"/>
                            <w:i/>
                            <w:sz w:val="24"/>
                            <w:szCs w:val="24"/>
                          </w:rPr>
                          <w:t>У говорящего не должно быть дефектов речи</w:t>
                        </w:r>
                      </w:p>
                    </w:tc>
                    <w:tc>
                      <w:tcPr>
                        <w:tcW w:w="4786" w:type="dxa"/>
                      </w:tcPr>
                      <w:p w:rsidR="009213FE" w:rsidRDefault="009213FE" w:rsidP="00EA6B6D">
                        <w:pPr>
                          <w:spacing w:after="0" w:line="240" w:lineRule="auto"/>
                          <w:ind w:right="-1"/>
                          <w:jc w:val="both"/>
                          <w:rPr>
                            <w:rFonts w:ascii="Times New Roman" w:hAnsi="Times New Roman" w:cs="Times New Roman"/>
                            <w:i/>
                            <w:sz w:val="24"/>
                            <w:szCs w:val="24"/>
                          </w:rPr>
                        </w:pPr>
                      </w:p>
                    </w:tc>
                  </w:tr>
                </w:tbl>
                <w:p w:rsidR="009213FE" w:rsidRPr="00BD751B" w:rsidRDefault="009213FE" w:rsidP="00EA6B6D">
                  <w:pPr>
                    <w:spacing w:line="240" w:lineRule="auto"/>
                    <w:rPr>
                      <w:rFonts w:ascii="Times New Roman" w:hAnsi="Times New Roman" w:cs="Times New Roman"/>
                      <w:sz w:val="24"/>
                      <w:szCs w:val="24"/>
                    </w:rPr>
                  </w:pPr>
                </w:p>
              </w:tc>
              <w:tc>
                <w:tcPr>
                  <w:tcW w:w="1934" w:type="dxa"/>
                </w:tcPr>
                <w:p w:rsidR="009213FE" w:rsidRDefault="009213FE" w:rsidP="00EA6B6D">
                  <w:pPr>
                    <w:spacing w:line="240" w:lineRule="auto"/>
                    <w:rPr>
                      <w:rFonts w:ascii="Times New Roman" w:hAnsi="Times New Roman" w:cs="Times New Roman"/>
                      <w:sz w:val="24"/>
                      <w:szCs w:val="24"/>
                    </w:rPr>
                  </w:pPr>
                  <w:r w:rsidRPr="008D44EB">
                    <w:rPr>
                      <w:rFonts w:ascii="Times New Roman" w:hAnsi="Times New Roman" w:cs="Times New Roman"/>
                      <w:sz w:val="24"/>
                      <w:szCs w:val="24"/>
                    </w:rPr>
                    <w:lastRenderedPageBreak/>
                    <w:t xml:space="preserve">Индивидуальная </w:t>
                  </w:r>
                  <w:r>
                    <w:rPr>
                      <w:rFonts w:ascii="Times New Roman" w:hAnsi="Times New Roman" w:cs="Times New Roman"/>
                      <w:sz w:val="24"/>
                      <w:szCs w:val="24"/>
                    </w:rPr>
                    <w:t>работа, работа в группе, учебная дискуссия по высказыванию Станиславского</w:t>
                  </w: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Pr="008D44EB" w:rsidRDefault="009213FE" w:rsidP="00EA6B6D">
                  <w:pPr>
                    <w:spacing w:line="240" w:lineRule="auto"/>
                    <w:rPr>
                      <w:rFonts w:ascii="Times New Roman" w:hAnsi="Times New Roman" w:cs="Times New Roman"/>
                      <w:sz w:val="24"/>
                      <w:szCs w:val="24"/>
                    </w:rPr>
                  </w:pPr>
                  <w:r>
                    <w:rPr>
                      <w:rFonts w:ascii="Times New Roman" w:hAnsi="Times New Roman" w:cs="Times New Roman"/>
                      <w:sz w:val="24"/>
                      <w:szCs w:val="24"/>
                    </w:rPr>
                    <w:t xml:space="preserve">Групповая работа </w:t>
                  </w:r>
                  <w:r w:rsidRPr="008D44EB">
                    <w:rPr>
                      <w:rFonts w:ascii="Times New Roman" w:hAnsi="Times New Roman" w:cs="Times New Roman"/>
                      <w:sz w:val="24"/>
                      <w:szCs w:val="24"/>
                    </w:rPr>
                    <w:t xml:space="preserve"> </w:t>
                  </w:r>
                </w:p>
              </w:tc>
              <w:tc>
                <w:tcPr>
                  <w:tcW w:w="3703" w:type="dxa"/>
                </w:tcPr>
                <w:p w:rsidR="009213FE" w:rsidRPr="008D44EB"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sz w:val="24"/>
                      <w:szCs w:val="24"/>
                    </w:rPr>
                    <w:t xml:space="preserve">Сообщение ученика «В суровые годы Великой Отечественной войны нашему народу, бившемуся насмерть с фашистами, немало помогали голос великого диктора советского радио Юрия Левитана, призывные строчки писателя Ильи Эренбурга. Они вдохновляли русского солдата на немыслимые, нечеловеческие подвиги. Неслучайно Гитлер считал   их своими главными врагами в СССР! Он обещал за голову Левитана 250 тыс. марок, а специальная группа СС готовилась к заброске в Москву, чтобы ликвидировать диктора. Для того чтобы обезопасить главный голос страны, Левитану выделили даже охрану. А газеты со статьями Ильи Эренбурга запрещалось использовать </w:t>
                  </w:r>
                  <w:proofErr w:type="gramStart"/>
                  <w:r>
                    <w:rPr>
                      <w:rFonts w:ascii="Times New Roman" w:hAnsi="Times New Roman" w:cs="Times New Roman"/>
                      <w:sz w:val="24"/>
                      <w:szCs w:val="24"/>
                    </w:rPr>
                    <w:t>на  цигарки</w:t>
                  </w:r>
                  <w:proofErr w:type="gramEnd"/>
                  <w:r>
                    <w:rPr>
                      <w:rFonts w:ascii="Times New Roman" w:hAnsi="Times New Roman" w:cs="Times New Roman"/>
                      <w:sz w:val="24"/>
                      <w:szCs w:val="24"/>
                    </w:rPr>
                    <w:t xml:space="preserve"> советским солдатам.  </w:t>
                  </w:r>
                </w:p>
              </w:tc>
            </w:tr>
            <w:tr w:rsidR="009213FE" w:rsidRPr="008D44EB" w:rsidTr="00EA6B6D">
              <w:tc>
                <w:tcPr>
                  <w:tcW w:w="2167" w:type="dxa"/>
                </w:tcPr>
                <w:p w:rsidR="009213FE" w:rsidRPr="008D44EB" w:rsidRDefault="009213FE" w:rsidP="00EA6B6D">
                  <w:pPr>
                    <w:spacing w:after="0" w:line="240" w:lineRule="auto"/>
                    <w:jc w:val="both"/>
                    <w:rPr>
                      <w:rFonts w:ascii="Times New Roman" w:hAnsi="Times New Roman" w:cs="Times New Roman"/>
                      <w:sz w:val="24"/>
                      <w:szCs w:val="24"/>
                    </w:rPr>
                  </w:pPr>
                  <w:r w:rsidRPr="008D44EB">
                    <w:rPr>
                      <w:rFonts w:ascii="Times New Roman" w:hAnsi="Times New Roman" w:cs="Times New Roman"/>
                      <w:sz w:val="24"/>
                      <w:szCs w:val="24"/>
                    </w:rPr>
                    <w:lastRenderedPageBreak/>
                    <w:t>Ориентировочный</w:t>
                  </w:r>
                </w:p>
              </w:tc>
              <w:tc>
                <w:tcPr>
                  <w:tcW w:w="5691" w:type="dxa"/>
                </w:tcPr>
                <w:p w:rsidR="009213FE" w:rsidRDefault="009213FE" w:rsidP="00EA6B6D">
                  <w:pPr>
                    <w:pStyle w:val="a4"/>
                    <w:jc w:val="both"/>
                    <w:rPr>
                      <w:sz w:val="24"/>
                      <w:szCs w:val="24"/>
                    </w:rPr>
                  </w:pPr>
                  <w:r>
                    <w:rPr>
                      <w:sz w:val="24"/>
                      <w:szCs w:val="24"/>
                    </w:rPr>
                    <w:t xml:space="preserve"> Выбор источника информации </w:t>
                  </w:r>
                </w:p>
                <w:p w:rsidR="009213FE" w:rsidRDefault="009213FE" w:rsidP="00EA6B6D">
                  <w:pPr>
                    <w:pStyle w:val="a4"/>
                    <w:jc w:val="both"/>
                    <w:rPr>
                      <w:sz w:val="24"/>
                      <w:szCs w:val="24"/>
                    </w:rPr>
                  </w:pPr>
                  <w:r>
                    <w:rPr>
                      <w:sz w:val="24"/>
                      <w:szCs w:val="24"/>
                    </w:rPr>
                    <w:t>и способов работы с ним</w:t>
                  </w:r>
                </w:p>
                <w:p w:rsidR="009213FE" w:rsidRPr="008D44EB" w:rsidRDefault="009213FE" w:rsidP="00EA6B6D">
                  <w:pPr>
                    <w:spacing w:line="240" w:lineRule="auto"/>
                    <w:rPr>
                      <w:rFonts w:ascii="Times New Roman" w:hAnsi="Times New Roman" w:cs="Times New Roman"/>
                      <w:sz w:val="24"/>
                      <w:szCs w:val="24"/>
                    </w:rPr>
                  </w:pPr>
                </w:p>
              </w:tc>
              <w:tc>
                <w:tcPr>
                  <w:tcW w:w="1934" w:type="dxa"/>
                </w:tcPr>
                <w:p w:rsidR="009213FE" w:rsidRPr="00BE3CE9" w:rsidRDefault="009213FE" w:rsidP="00EA6B6D">
                  <w:pPr>
                    <w:spacing w:line="240" w:lineRule="auto"/>
                    <w:rPr>
                      <w:rFonts w:ascii="Times New Roman" w:hAnsi="Times New Roman" w:cs="Times New Roman"/>
                      <w:sz w:val="24"/>
                      <w:szCs w:val="24"/>
                    </w:rPr>
                  </w:pPr>
                  <w:r w:rsidRPr="00BE3CE9">
                    <w:rPr>
                      <w:rFonts w:ascii="Times New Roman" w:hAnsi="Times New Roman" w:cs="Times New Roman"/>
                      <w:sz w:val="24"/>
                      <w:szCs w:val="24"/>
                    </w:rPr>
                    <w:t>Беседа, обмен мнен</w:t>
                  </w:r>
                  <w:r>
                    <w:rPr>
                      <w:rFonts w:ascii="Times New Roman" w:hAnsi="Times New Roman" w:cs="Times New Roman"/>
                      <w:sz w:val="24"/>
                      <w:szCs w:val="24"/>
                    </w:rPr>
                    <w:t>иями о прочитанном, обсуждение</w:t>
                  </w:r>
                </w:p>
              </w:tc>
              <w:tc>
                <w:tcPr>
                  <w:tcW w:w="3703" w:type="dxa"/>
                </w:tcPr>
                <w:p w:rsidR="009213FE" w:rsidRPr="008D44EB" w:rsidRDefault="009213FE" w:rsidP="00EA6B6D">
                  <w:pPr>
                    <w:spacing w:line="240" w:lineRule="auto"/>
                    <w:rPr>
                      <w:rFonts w:ascii="Times New Roman" w:hAnsi="Times New Roman" w:cs="Times New Roman"/>
                      <w:sz w:val="24"/>
                      <w:szCs w:val="24"/>
                    </w:rPr>
                  </w:pPr>
                </w:p>
              </w:tc>
            </w:tr>
            <w:tr w:rsidR="009213FE" w:rsidRPr="008D44EB" w:rsidTr="00EA6B6D">
              <w:tc>
                <w:tcPr>
                  <w:tcW w:w="2167" w:type="dxa"/>
                </w:tcPr>
                <w:p w:rsidR="009213FE" w:rsidRPr="008D44EB" w:rsidRDefault="009213FE" w:rsidP="00EA6B6D">
                  <w:pPr>
                    <w:spacing w:after="0" w:line="240" w:lineRule="auto"/>
                    <w:jc w:val="both"/>
                    <w:rPr>
                      <w:rFonts w:ascii="Times New Roman" w:hAnsi="Times New Roman" w:cs="Times New Roman"/>
                      <w:sz w:val="24"/>
                      <w:szCs w:val="24"/>
                    </w:rPr>
                  </w:pPr>
                  <w:proofErr w:type="spellStart"/>
                  <w:r w:rsidRPr="008D44EB">
                    <w:rPr>
                      <w:rFonts w:ascii="Times New Roman" w:hAnsi="Times New Roman" w:cs="Times New Roman"/>
                      <w:sz w:val="24"/>
                      <w:szCs w:val="24"/>
                    </w:rPr>
                    <w:t>Поисково</w:t>
                  </w:r>
                  <w:proofErr w:type="spellEnd"/>
                  <w:r w:rsidRPr="008D44EB">
                    <w:rPr>
                      <w:rFonts w:ascii="Times New Roman" w:hAnsi="Times New Roman" w:cs="Times New Roman"/>
                      <w:sz w:val="24"/>
                      <w:szCs w:val="24"/>
                    </w:rPr>
                    <w:t xml:space="preserve"> – исследовательский</w:t>
                  </w:r>
                </w:p>
              </w:tc>
              <w:tc>
                <w:tcPr>
                  <w:tcW w:w="5691" w:type="dxa"/>
                </w:tcPr>
                <w:p w:rsidR="009213FE" w:rsidRPr="009421A7" w:rsidRDefault="009213FE" w:rsidP="00EA6B6D">
                  <w:pPr>
                    <w:spacing w:after="0" w:line="240" w:lineRule="auto"/>
                    <w:ind w:left="360" w:right="-1"/>
                    <w:jc w:val="both"/>
                    <w:rPr>
                      <w:rFonts w:ascii="Times New Roman" w:eastAsia="Calibri" w:hAnsi="Times New Roman" w:cs="Times New Roman"/>
                      <w:bCs/>
                      <w:color w:val="000000"/>
                      <w:sz w:val="24"/>
                      <w:szCs w:val="24"/>
                    </w:rPr>
                  </w:pPr>
                  <w:r>
                    <w:rPr>
                      <w:rFonts w:ascii="Times New Roman" w:hAnsi="Times New Roman" w:cs="Times New Roman"/>
                      <w:sz w:val="24"/>
                      <w:szCs w:val="24"/>
                    </w:rPr>
                    <w:t xml:space="preserve">- </w:t>
                  </w:r>
                  <w:r w:rsidRPr="009421A7">
                    <w:rPr>
                      <w:rFonts w:ascii="Times New Roman" w:hAnsi="Times New Roman" w:cs="Times New Roman"/>
                      <w:sz w:val="24"/>
                      <w:szCs w:val="24"/>
                    </w:rPr>
                    <w:t xml:space="preserve">Проверим свои гипотезы. Что значит </w:t>
                  </w:r>
                  <w:r w:rsidRPr="009421A7">
                    <w:rPr>
                      <w:rFonts w:ascii="Times New Roman" w:hAnsi="Times New Roman" w:cs="Times New Roman"/>
                      <w:i/>
                      <w:sz w:val="24"/>
                      <w:szCs w:val="24"/>
                    </w:rPr>
                    <w:t>выступление должно быть</w:t>
                  </w:r>
                  <w:r w:rsidRPr="009421A7">
                    <w:rPr>
                      <w:rFonts w:ascii="Times New Roman" w:eastAsia="Calibri" w:hAnsi="Times New Roman" w:cs="Times New Roman"/>
                      <w:bCs/>
                      <w:i/>
                      <w:color w:val="000000"/>
                      <w:sz w:val="24"/>
                      <w:szCs w:val="24"/>
                    </w:rPr>
                    <w:t xml:space="preserve"> интересным</w:t>
                  </w:r>
                  <w:r w:rsidRPr="009421A7">
                    <w:rPr>
                      <w:rFonts w:ascii="Times New Roman" w:eastAsia="Calibri" w:hAnsi="Times New Roman" w:cs="Times New Roman"/>
                      <w:bCs/>
                      <w:color w:val="000000"/>
                      <w:sz w:val="28"/>
                      <w:szCs w:val="28"/>
                    </w:rPr>
                    <w:t>? (</w:t>
                  </w:r>
                  <w:r w:rsidRPr="009421A7">
                    <w:rPr>
                      <w:rFonts w:ascii="Times New Roman" w:eastAsia="Calibri" w:hAnsi="Times New Roman" w:cs="Times New Roman"/>
                      <w:bCs/>
                      <w:i/>
                      <w:color w:val="000000"/>
                      <w:sz w:val="24"/>
                      <w:szCs w:val="24"/>
                    </w:rPr>
                    <w:t xml:space="preserve">ответы детей: нужно выбрать такую тему, чтобы она была интересна и докладчику, и слушателям – </w:t>
                  </w:r>
                  <w:r w:rsidRPr="009421A7">
                    <w:rPr>
                      <w:rFonts w:ascii="Times New Roman" w:eastAsia="Calibri" w:hAnsi="Times New Roman" w:cs="Times New Roman"/>
                      <w:bCs/>
                      <w:color w:val="000000"/>
                      <w:sz w:val="24"/>
                      <w:szCs w:val="24"/>
                    </w:rPr>
                    <w:t>записываем во второй столбец таблицы)</w:t>
                  </w:r>
                </w:p>
                <w:p w:rsidR="009213FE"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sz w:val="24"/>
                      <w:szCs w:val="24"/>
                    </w:rPr>
                    <w:t>- А если тема ну совсем не интересная, что тогда делать? (</w:t>
                  </w:r>
                  <w:r>
                    <w:rPr>
                      <w:rFonts w:ascii="Times New Roman" w:hAnsi="Times New Roman" w:cs="Times New Roman"/>
                      <w:i/>
                      <w:sz w:val="24"/>
                      <w:szCs w:val="24"/>
                    </w:rPr>
                    <w:t xml:space="preserve">ответы детей: включаем эмоции: играем голосом, меняем мимику лица, применяем выразительные жесты, вступаем в диалог со слушателями – </w:t>
                  </w:r>
                  <w:r>
                    <w:rPr>
                      <w:rFonts w:ascii="Times New Roman" w:hAnsi="Times New Roman" w:cs="Times New Roman"/>
                      <w:sz w:val="24"/>
                      <w:szCs w:val="24"/>
                    </w:rPr>
                    <w:t>запись на доске)</w:t>
                  </w:r>
                </w:p>
                <w:p w:rsidR="009213FE" w:rsidRDefault="009213FE" w:rsidP="00EA6B6D">
                  <w:pPr>
                    <w:spacing w:after="0" w:line="240" w:lineRule="auto"/>
                    <w:ind w:left="360" w:right="-1"/>
                    <w:jc w:val="both"/>
                    <w:rPr>
                      <w:rFonts w:ascii="Times New Roman" w:hAnsi="Times New Roman" w:cs="Times New Roman"/>
                      <w:sz w:val="24"/>
                      <w:szCs w:val="24"/>
                    </w:rPr>
                  </w:pPr>
                  <w:r>
                    <w:rPr>
                      <w:rFonts w:ascii="Times New Roman" w:hAnsi="Times New Roman" w:cs="Times New Roman"/>
                      <w:sz w:val="24"/>
                      <w:szCs w:val="24"/>
                    </w:rPr>
                    <w:t xml:space="preserve"> - Поставим эксперимент: перед вами текст упражнения 431. Подготовьте чтение текста по абзацам в группе.</w:t>
                  </w:r>
                </w:p>
                <w:p w:rsidR="009213FE" w:rsidRDefault="009213FE" w:rsidP="00EA6B6D">
                  <w:pPr>
                    <w:spacing w:after="0" w:line="240" w:lineRule="auto"/>
                    <w:ind w:left="360" w:right="-1"/>
                    <w:jc w:val="both"/>
                    <w:rPr>
                      <w:rFonts w:ascii="Times New Roman" w:hAnsi="Times New Roman" w:cs="Times New Roman"/>
                      <w:i/>
                      <w:sz w:val="24"/>
                      <w:szCs w:val="24"/>
                    </w:rPr>
                  </w:pPr>
                  <w:r>
                    <w:rPr>
                      <w:rFonts w:ascii="Times New Roman" w:hAnsi="Times New Roman" w:cs="Times New Roman"/>
                      <w:sz w:val="24"/>
                      <w:szCs w:val="24"/>
                    </w:rPr>
                    <w:t>-Оцените чтение. Получилось ли выступление успешным? (</w:t>
                  </w:r>
                  <w:r>
                    <w:rPr>
                      <w:rFonts w:ascii="Times New Roman" w:hAnsi="Times New Roman" w:cs="Times New Roman"/>
                      <w:i/>
                      <w:sz w:val="24"/>
                      <w:szCs w:val="24"/>
                    </w:rPr>
                    <w:t>ответы детей)</w:t>
                  </w:r>
                </w:p>
                <w:p w:rsidR="009213FE" w:rsidRDefault="009213FE" w:rsidP="00EA6B6D">
                  <w:pPr>
                    <w:spacing w:after="0" w:line="240" w:lineRule="auto"/>
                    <w:ind w:left="360" w:right="-1"/>
                    <w:jc w:val="both"/>
                    <w:rPr>
                      <w:rFonts w:ascii="Times New Roman" w:eastAsia="Calibri" w:hAnsi="Times New Roman" w:cs="Times New Roman"/>
                      <w:bCs/>
                      <w:i/>
                      <w:color w:val="000000"/>
                      <w:sz w:val="24"/>
                      <w:szCs w:val="24"/>
                    </w:rPr>
                  </w:pPr>
                  <w:r>
                    <w:rPr>
                      <w:rFonts w:ascii="Times New Roman" w:eastAsia="Calibri" w:hAnsi="Times New Roman" w:cs="Times New Roman"/>
                      <w:bCs/>
                      <w:color w:val="000000"/>
                      <w:sz w:val="24"/>
                      <w:szCs w:val="24"/>
                    </w:rPr>
                    <w:t>- Я предлагаю вам еще один текст. Кирилл, прочитай нам его, пожалуйста (</w:t>
                  </w:r>
                  <w:r>
                    <w:rPr>
                      <w:rFonts w:ascii="Times New Roman" w:eastAsia="Calibri" w:hAnsi="Times New Roman" w:cs="Times New Roman"/>
                      <w:bCs/>
                      <w:i/>
                      <w:color w:val="000000"/>
                      <w:sz w:val="24"/>
                      <w:szCs w:val="24"/>
                    </w:rPr>
                    <w:t>остальные читают про себя)</w:t>
                  </w:r>
                </w:p>
                <w:p w:rsidR="009213FE" w:rsidRDefault="009213FE" w:rsidP="00EA6B6D">
                  <w:pPr>
                    <w:spacing w:after="0" w:line="240" w:lineRule="auto"/>
                    <w:ind w:left="360" w:right="-1"/>
                    <w:jc w:val="both"/>
                    <w:rPr>
                      <w:rFonts w:ascii="Times New Roman" w:eastAsia="Calibri" w:hAnsi="Times New Roman" w:cs="Times New Roman"/>
                      <w:bCs/>
                      <w:i/>
                      <w:color w:val="000000"/>
                      <w:sz w:val="24"/>
                      <w:szCs w:val="24"/>
                    </w:rPr>
                  </w:pPr>
                  <w:r>
                    <w:rPr>
                      <w:rFonts w:ascii="Times New Roman" w:eastAsia="Calibri" w:hAnsi="Times New Roman" w:cs="Times New Roman"/>
                      <w:bCs/>
                      <w:color w:val="000000"/>
                      <w:sz w:val="24"/>
                      <w:szCs w:val="24"/>
                    </w:rPr>
                    <w:t>-Понравился ли вам текст? (</w:t>
                  </w:r>
                  <w:proofErr w:type="gramStart"/>
                  <w:r>
                    <w:rPr>
                      <w:rFonts w:ascii="Times New Roman" w:eastAsia="Calibri" w:hAnsi="Times New Roman" w:cs="Times New Roman"/>
                      <w:bCs/>
                      <w:i/>
                      <w:color w:val="000000"/>
                      <w:sz w:val="24"/>
                      <w:szCs w:val="24"/>
                    </w:rPr>
                    <w:t>ответы</w:t>
                  </w:r>
                  <w:proofErr w:type="gramEnd"/>
                  <w:r>
                    <w:rPr>
                      <w:rFonts w:ascii="Times New Roman" w:eastAsia="Calibri" w:hAnsi="Times New Roman" w:cs="Times New Roman"/>
                      <w:bCs/>
                      <w:i/>
                      <w:color w:val="000000"/>
                      <w:sz w:val="24"/>
                      <w:szCs w:val="24"/>
                    </w:rPr>
                    <w:t xml:space="preserve"> детей: в нем есть ошибки в форме  речевых повторов. Похоже, этот ученик не совсем грамотный и </w:t>
                  </w:r>
                  <w:proofErr w:type="gramStart"/>
                  <w:r>
                    <w:rPr>
                      <w:rFonts w:ascii="Times New Roman" w:eastAsia="Calibri" w:hAnsi="Times New Roman" w:cs="Times New Roman"/>
                      <w:bCs/>
                      <w:i/>
                      <w:color w:val="000000"/>
                      <w:sz w:val="24"/>
                      <w:szCs w:val="24"/>
                    </w:rPr>
                    <w:t>имеет  бедный</w:t>
                  </w:r>
                  <w:proofErr w:type="gramEnd"/>
                  <w:r>
                    <w:rPr>
                      <w:rFonts w:ascii="Times New Roman" w:eastAsia="Calibri" w:hAnsi="Times New Roman" w:cs="Times New Roman"/>
                      <w:bCs/>
                      <w:i/>
                      <w:color w:val="000000"/>
                      <w:sz w:val="24"/>
                      <w:szCs w:val="24"/>
                    </w:rPr>
                    <w:t xml:space="preserve"> словарный запас)</w:t>
                  </w:r>
                </w:p>
                <w:p w:rsidR="009213FE" w:rsidRDefault="009213FE" w:rsidP="00EA6B6D">
                  <w:pPr>
                    <w:spacing w:after="0" w:line="240" w:lineRule="auto"/>
                    <w:ind w:left="360" w:right="-1"/>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-Вы хотите сказать, что речь должна быть грамотной? Давайте отредактируем текст (</w:t>
                  </w:r>
                  <w:r w:rsidRPr="00D23EFC">
                    <w:rPr>
                      <w:rFonts w:ascii="Times New Roman" w:eastAsia="Calibri" w:hAnsi="Times New Roman" w:cs="Times New Roman"/>
                      <w:bCs/>
                      <w:i/>
                      <w:color w:val="000000"/>
                      <w:sz w:val="24"/>
                      <w:szCs w:val="24"/>
                    </w:rPr>
                    <w:t xml:space="preserve">работа </w:t>
                  </w:r>
                  <w:r>
                    <w:rPr>
                      <w:rFonts w:ascii="Times New Roman" w:eastAsia="Calibri" w:hAnsi="Times New Roman" w:cs="Times New Roman"/>
                      <w:bCs/>
                      <w:i/>
                      <w:color w:val="000000"/>
                      <w:sz w:val="24"/>
                      <w:szCs w:val="24"/>
                    </w:rPr>
                    <w:t xml:space="preserve">в группе, чтение текста) </w:t>
                  </w:r>
                  <w:r w:rsidRPr="00D23EFC">
                    <w:rPr>
                      <w:rFonts w:ascii="Times New Roman" w:eastAsia="Calibri" w:hAnsi="Times New Roman" w:cs="Times New Roman"/>
                      <w:bCs/>
                      <w:color w:val="000000"/>
                      <w:sz w:val="24"/>
                      <w:szCs w:val="24"/>
                    </w:rPr>
                    <w:t>Молодцы, ребята!</w:t>
                  </w:r>
                  <w:r>
                    <w:rPr>
                      <w:rFonts w:ascii="Times New Roman" w:eastAsia="Calibri" w:hAnsi="Times New Roman" w:cs="Times New Roman"/>
                      <w:bCs/>
                      <w:color w:val="000000"/>
                      <w:sz w:val="24"/>
                      <w:szCs w:val="24"/>
                    </w:rPr>
                    <w:t xml:space="preserve"> Так мы с вами доказали третью гипотезу: </w:t>
                  </w:r>
                  <w:r>
                    <w:rPr>
                      <w:rFonts w:ascii="Times New Roman" w:eastAsia="Calibri" w:hAnsi="Times New Roman" w:cs="Times New Roman"/>
                      <w:bCs/>
                      <w:color w:val="000000"/>
                      <w:sz w:val="24"/>
                      <w:szCs w:val="24"/>
                    </w:rPr>
                    <w:lastRenderedPageBreak/>
                    <w:t>выступление должно быть грамотным (запись в таблицу)</w:t>
                  </w:r>
                </w:p>
                <w:p w:rsidR="009213FE" w:rsidRDefault="009213FE" w:rsidP="00EA6B6D">
                  <w:pPr>
                    <w:spacing w:after="0" w:line="240" w:lineRule="auto"/>
                    <w:ind w:left="360" w:right="-1"/>
                    <w:jc w:val="both"/>
                    <w:rPr>
                      <w:rFonts w:ascii="Times New Roman" w:eastAsia="Calibri" w:hAnsi="Times New Roman" w:cs="Times New Roman"/>
                      <w:bCs/>
                      <w:color w:val="000000"/>
                      <w:sz w:val="24"/>
                      <w:szCs w:val="24"/>
                    </w:rPr>
                  </w:pPr>
                </w:p>
                <w:p w:rsidR="009213FE" w:rsidRDefault="009213FE" w:rsidP="00EA6B6D">
                  <w:pPr>
                    <w:spacing w:after="0" w:line="240" w:lineRule="auto"/>
                    <w:ind w:left="360" w:right="-1"/>
                    <w:jc w:val="both"/>
                    <w:rPr>
                      <w:rFonts w:ascii="Times New Roman" w:eastAsia="Calibri" w:hAnsi="Times New Roman" w:cs="Times New Roman"/>
                      <w:bCs/>
                      <w:color w:val="000000"/>
                      <w:sz w:val="24"/>
                      <w:szCs w:val="24"/>
                    </w:rPr>
                  </w:pPr>
                </w:p>
                <w:p w:rsidR="009213FE" w:rsidRDefault="009213FE" w:rsidP="00EA6B6D">
                  <w:pPr>
                    <w:spacing w:after="0" w:line="240" w:lineRule="auto"/>
                    <w:ind w:left="360" w:right="-1"/>
                    <w:jc w:val="both"/>
                    <w:rPr>
                      <w:rFonts w:ascii="Times New Roman" w:eastAsia="Calibri" w:hAnsi="Times New Roman" w:cs="Times New Roman"/>
                      <w:bCs/>
                      <w:color w:val="000000"/>
                      <w:sz w:val="24"/>
                      <w:szCs w:val="24"/>
                    </w:rPr>
                  </w:pPr>
                </w:p>
                <w:p w:rsidR="009213FE" w:rsidRPr="007C6642" w:rsidRDefault="009213FE" w:rsidP="00EA6B6D">
                  <w:pPr>
                    <w:spacing w:after="0" w:line="240" w:lineRule="auto"/>
                    <w:ind w:right="-1"/>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-Обратимся к портретам на доске. А перед вами тексты про Демосфена и Гая Юлия Цезаря. Их подготовили ваши одноклассники (в </w:t>
                  </w:r>
                  <w:proofErr w:type="gramStart"/>
                  <w:r>
                    <w:rPr>
                      <w:rFonts w:ascii="Times New Roman" w:eastAsia="Calibri" w:hAnsi="Times New Roman" w:cs="Times New Roman"/>
                      <w:bCs/>
                      <w:color w:val="000000"/>
                      <w:sz w:val="24"/>
                      <w:szCs w:val="24"/>
                    </w:rPr>
                    <w:t>группе)  Прочитайте</w:t>
                  </w:r>
                  <w:proofErr w:type="gramEnd"/>
                  <w:r>
                    <w:rPr>
                      <w:rFonts w:ascii="Times New Roman" w:eastAsia="Calibri" w:hAnsi="Times New Roman" w:cs="Times New Roman"/>
                      <w:bCs/>
                      <w:color w:val="000000"/>
                      <w:sz w:val="24"/>
                      <w:szCs w:val="24"/>
                    </w:rPr>
                    <w:t xml:space="preserve"> и скажите, что нового вы узнали об устном выступлении. (</w:t>
                  </w:r>
                  <w:r>
                    <w:rPr>
                      <w:rFonts w:ascii="Times New Roman" w:eastAsia="Calibri" w:hAnsi="Times New Roman" w:cs="Times New Roman"/>
                      <w:bCs/>
                      <w:i/>
                      <w:color w:val="000000"/>
                      <w:sz w:val="24"/>
                      <w:szCs w:val="24"/>
                    </w:rPr>
                    <w:t xml:space="preserve">ответы детей). </w:t>
                  </w:r>
                  <w:r>
                    <w:rPr>
                      <w:rFonts w:ascii="Times New Roman" w:eastAsia="Calibri" w:hAnsi="Times New Roman" w:cs="Times New Roman"/>
                      <w:bCs/>
                      <w:color w:val="000000"/>
                      <w:sz w:val="24"/>
                      <w:szCs w:val="24"/>
                    </w:rPr>
                    <w:t>(запись в таблицу)</w:t>
                  </w:r>
                </w:p>
              </w:tc>
              <w:tc>
                <w:tcPr>
                  <w:tcW w:w="1934" w:type="dxa"/>
                </w:tcPr>
                <w:p w:rsidR="009213FE" w:rsidRPr="008D44EB" w:rsidRDefault="009213FE" w:rsidP="00EA6B6D">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Фронтальная, групповая</w:t>
                  </w:r>
                </w:p>
              </w:tc>
              <w:tc>
                <w:tcPr>
                  <w:tcW w:w="3703" w:type="dxa"/>
                </w:tcPr>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line="240" w:lineRule="auto"/>
                    <w:rPr>
                      <w:rFonts w:ascii="Times New Roman" w:hAnsi="Times New Roman" w:cs="Times New Roman"/>
                      <w:sz w:val="24"/>
                      <w:szCs w:val="24"/>
                    </w:rPr>
                  </w:pPr>
                </w:p>
                <w:p w:rsidR="009213FE" w:rsidRDefault="009213FE" w:rsidP="00EA6B6D">
                  <w:pPr>
                    <w:spacing w:after="0" w:line="240" w:lineRule="auto"/>
                    <w:ind w:left="360" w:right="-1"/>
                    <w:jc w:val="both"/>
                    <w:rPr>
                      <w:rFonts w:ascii="Times New Roman" w:eastAsia="Calibri" w:hAnsi="Times New Roman" w:cs="Times New Roman"/>
                      <w:bCs/>
                      <w:i/>
                      <w:color w:val="000000"/>
                      <w:sz w:val="24"/>
                      <w:szCs w:val="24"/>
                    </w:rPr>
                  </w:pPr>
                  <w:r>
                    <w:rPr>
                      <w:rFonts w:ascii="Times New Roman" w:hAnsi="Times New Roman" w:cs="Times New Roman"/>
                      <w:sz w:val="24"/>
                      <w:szCs w:val="24"/>
                    </w:rPr>
                    <w:t xml:space="preserve"> Чтение текста (слабый ученик): </w:t>
                  </w:r>
                  <w:r>
                    <w:rPr>
                      <w:rFonts w:ascii="Times New Roman" w:eastAsia="Calibri" w:hAnsi="Times New Roman" w:cs="Times New Roman"/>
                      <w:bCs/>
                      <w:i/>
                      <w:color w:val="000000"/>
                      <w:sz w:val="24"/>
                      <w:szCs w:val="24"/>
                    </w:rPr>
                    <w:t xml:space="preserve">«Однажды я пошел на рыбалку. Чтобы дойти до речки, надо идти через лес по тропинке. Я зашел в лес. По сторонам растут высокие елки и сосны. Тут тихо, слышно только, как долбит дятел дерево. А вот и он сам. Я замечаю его красивое оперенье и невольно любуюсь им. </w:t>
                  </w:r>
                </w:p>
                <w:p w:rsidR="009213FE" w:rsidRPr="009421A7" w:rsidRDefault="009213FE" w:rsidP="00EA6B6D">
                  <w:pPr>
                    <w:spacing w:after="0" w:line="240" w:lineRule="auto"/>
                    <w:ind w:left="360" w:right="-1"/>
                    <w:jc w:val="both"/>
                    <w:rPr>
                      <w:rFonts w:ascii="Times New Roman" w:eastAsia="Calibri" w:hAnsi="Times New Roman" w:cs="Times New Roman"/>
                      <w:bCs/>
                      <w:i/>
                      <w:color w:val="000000"/>
                      <w:sz w:val="24"/>
                      <w:szCs w:val="24"/>
                    </w:rPr>
                  </w:pPr>
                  <w:r>
                    <w:rPr>
                      <w:rFonts w:ascii="Times New Roman" w:eastAsia="Calibri" w:hAnsi="Times New Roman" w:cs="Times New Roman"/>
                      <w:bCs/>
                      <w:i/>
                      <w:color w:val="000000"/>
                      <w:sz w:val="24"/>
                      <w:szCs w:val="24"/>
                    </w:rPr>
                    <w:lastRenderedPageBreak/>
                    <w:t xml:space="preserve">Лесная тропинка закончилась. Я вышел из леса и подошел к реке» </w:t>
                  </w:r>
                </w:p>
                <w:p w:rsidR="009213FE" w:rsidRDefault="009213FE" w:rsidP="00EA6B6D">
                  <w:pPr>
                    <w:spacing w:line="240" w:lineRule="auto"/>
                    <w:rPr>
                      <w:rFonts w:ascii="Times New Roman" w:hAnsi="Times New Roman" w:cs="Times New Roman"/>
                      <w:sz w:val="24"/>
                      <w:szCs w:val="24"/>
                    </w:rPr>
                  </w:pPr>
                </w:p>
                <w:p w:rsidR="009213FE" w:rsidRPr="008D44EB" w:rsidRDefault="009213FE" w:rsidP="00EA6B6D">
                  <w:pPr>
                    <w:spacing w:line="240" w:lineRule="auto"/>
                    <w:rPr>
                      <w:rFonts w:ascii="Times New Roman" w:hAnsi="Times New Roman" w:cs="Times New Roman"/>
                      <w:sz w:val="24"/>
                      <w:szCs w:val="24"/>
                    </w:rPr>
                  </w:pPr>
                  <w:r>
                    <w:rPr>
                      <w:rFonts w:ascii="Times New Roman" w:hAnsi="Times New Roman" w:cs="Times New Roman"/>
                      <w:sz w:val="24"/>
                      <w:szCs w:val="24"/>
                    </w:rPr>
                    <w:t xml:space="preserve">Тексты -сообщения учеников про Демосфена и Гая Юлия Цезаря </w:t>
                  </w:r>
                </w:p>
              </w:tc>
            </w:tr>
            <w:tr w:rsidR="009213FE" w:rsidRPr="008D44EB" w:rsidTr="00EA6B6D">
              <w:tc>
                <w:tcPr>
                  <w:tcW w:w="2167" w:type="dxa"/>
                </w:tcPr>
                <w:p w:rsidR="009213FE" w:rsidRPr="008D44EB" w:rsidRDefault="009213FE" w:rsidP="00EA6B6D">
                  <w:pPr>
                    <w:spacing w:after="0" w:line="240" w:lineRule="auto"/>
                    <w:jc w:val="both"/>
                    <w:rPr>
                      <w:rFonts w:ascii="Times New Roman" w:hAnsi="Times New Roman" w:cs="Times New Roman"/>
                      <w:sz w:val="24"/>
                      <w:szCs w:val="24"/>
                    </w:rPr>
                  </w:pPr>
                  <w:r w:rsidRPr="008D44EB">
                    <w:rPr>
                      <w:rFonts w:ascii="Times New Roman" w:hAnsi="Times New Roman" w:cs="Times New Roman"/>
                      <w:sz w:val="24"/>
                      <w:szCs w:val="24"/>
                    </w:rPr>
                    <w:lastRenderedPageBreak/>
                    <w:t xml:space="preserve">Практический </w:t>
                  </w:r>
                </w:p>
              </w:tc>
              <w:tc>
                <w:tcPr>
                  <w:tcW w:w="5691" w:type="dxa"/>
                </w:tcPr>
                <w:p w:rsidR="009213FE" w:rsidRPr="007C6642" w:rsidRDefault="009213FE" w:rsidP="00EA6B6D">
                  <w:pPr>
                    <w:spacing w:after="0" w:line="240" w:lineRule="auto"/>
                    <w:ind w:right="-1"/>
                    <w:jc w:val="both"/>
                    <w:rPr>
                      <w:rFonts w:ascii="Times New Roman" w:eastAsia="Calibri" w:hAnsi="Times New Roman" w:cs="Times New Roman"/>
                      <w:bCs/>
                      <w:i/>
                      <w:color w:val="000000"/>
                      <w:sz w:val="24"/>
                      <w:szCs w:val="24"/>
                    </w:rPr>
                  </w:pPr>
                  <w:r>
                    <w:rPr>
                      <w:rFonts w:ascii="Times New Roman" w:eastAsia="Calibri" w:hAnsi="Times New Roman" w:cs="Times New Roman"/>
                      <w:bCs/>
                      <w:color w:val="000000"/>
                      <w:sz w:val="24"/>
                      <w:szCs w:val="24"/>
                    </w:rPr>
                    <w:t>-Что ж, наши гипотезы подтвердились. Осталось сопоставить их с памяткой для выступающего (</w:t>
                  </w:r>
                  <w:r>
                    <w:rPr>
                      <w:rFonts w:ascii="Times New Roman" w:eastAsia="Calibri" w:hAnsi="Times New Roman" w:cs="Times New Roman"/>
                      <w:bCs/>
                      <w:i/>
                      <w:color w:val="000000"/>
                      <w:sz w:val="24"/>
                      <w:szCs w:val="24"/>
                    </w:rPr>
                    <w:t xml:space="preserve">дети работают с памяткой, дополняют записи, </w:t>
                  </w:r>
                  <w:r>
                    <w:rPr>
                      <w:rFonts w:ascii="Times New Roman" w:eastAsia="Calibri" w:hAnsi="Times New Roman" w:cs="Times New Roman"/>
                      <w:b/>
                      <w:bCs/>
                      <w:i/>
                      <w:color w:val="000000"/>
                      <w:sz w:val="24"/>
                      <w:szCs w:val="24"/>
                    </w:rPr>
                    <w:t>формулируют вывод</w:t>
                  </w:r>
                  <w:r>
                    <w:rPr>
                      <w:rFonts w:ascii="Times New Roman" w:eastAsia="Calibri" w:hAnsi="Times New Roman" w:cs="Times New Roman"/>
                      <w:bCs/>
                      <w:i/>
                      <w:color w:val="000000"/>
                      <w:sz w:val="24"/>
                      <w:szCs w:val="24"/>
                    </w:rPr>
                    <w:t>)</w:t>
                  </w:r>
                </w:p>
              </w:tc>
              <w:tc>
                <w:tcPr>
                  <w:tcW w:w="1934" w:type="dxa"/>
                </w:tcPr>
                <w:p w:rsidR="009213FE" w:rsidRPr="008D44EB" w:rsidRDefault="009213FE" w:rsidP="00EA6B6D">
                  <w:pPr>
                    <w:spacing w:line="240" w:lineRule="auto"/>
                    <w:rPr>
                      <w:rFonts w:ascii="Times New Roman" w:hAnsi="Times New Roman" w:cs="Times New Roman"/>
                      <w:sz w:val="24"/>
                      <w:szCs w:val="24"/>
                    </w:rPr>
                  </w:pPr>
                  <w:r>
                    <w:rPr>
                      <w:rFonts w:ascii="Times New Roman" w:hAnsi="Times New Roman" w:cs="Times New Roman"/>
                      <w:sz w:val="24"/>
                      <w:szCs w:val="24"/>
                    </w:rPr>
                    <w:t>Парная работа, взаимопроверка</w:t>
                  </w:r>
                </w:p>
              </w:tc>
              <w:tc>
                <w:tcPr>
                  <w:tcW w:w="3703" w:type="dxa"/>
                </w:tcPr>
                <w:p w:rsidR="009213FE" w:rsidRPr="008D44EB" w:rsidRDefault="009213FE" w:rsidP="00EA6B6D">
                  <w:pPr>
                    <w:spacing w:line="240" w:lineRule="auto"/>
                    <w:rPr>
                      <w:rFonts w:ascii="Times New Roman" w:hAnsi="Times New Roman" w:cs="Times New Roman"/>
                      <w:sz w:val="24"/>
                      <w:szCs w:val="24"/>
                    </w:rPr>
                  </w:pPr>
                </w:p>
              </w:tc>
            </w:tr>
            <w:tr w:rsidR="009213FE" w:rsidRPr="008D44EB" w:rsidTr="00EA6B6D">
              <w:tc>
                <w:tcPr>
                  <w:tcW w:w="2167" w:type="dxa"/>
                </w:tcPr>
                <w:p w:rsidR="009213FE" w:rsidRPr="008D44EB" w:rsidRDefault="009213FE" w:rsidP="00EA6B6D">
                  <w:pPr>
                    <w:spacing w:after="0" w:line="240" w:lineRule="auto"/>
                    <w:jc w:val="both"/>
                    <w:rPr>
                      <w:rFonts w:ascii="Times New Roman" w:hAnsi="Times New Roman" w:cs="Times New Roman"/>
                      <w:sz w:val="24"/>
                      <w:szCs w:val="24"/>
                    </w:rPr>
                  </w:pPr>
                  <w:r w:rsidRPr="008D44EB">
                    <w:rPr>
                      <w:rFonts w:ascii="Times New Roman" w:hAnsi="Times New Roman" w:cs="Times New Roman"/>
                      <w:sz w:val="24"/>
                      <w:szCs w:val="24"/>
                    </w:rPr>
                    <w:t>Рефлексивно –оценочный</w:t>
                  </w:r>
                </w:p>
              </w:tc>
              <w:tc>
                <w:tcPr>
                  <w:tcW w:w="5691" w:type="dxa"/>
                </w:tcPr>
                <w:p w:rsidR="009213FE" w:rsidRPr="007C6642" w:rsidRDefault="009213FE" w:rsidP="00EA6B6D">
                  <w:pPr>
                    <w:spacing w:after="0" w:line="240" w:lineRule="auto"/>
                    <w:ind w:right="-1" w:firstLine="360"/>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 </w:t>
                  </w:r>
                  <w:r w:rsidRPr="00646377">
                    <w:rPr>
                      <w:rFonts w:ascii="Times New Roman" w:eastAsia="Calibri" w:hAnsi="Times New Roman" w:cs="Times New Roman"/>
                      <w:bCs/>
                      <w:color w:val="000000"/>
                      <w:sz w:val="24"/>
                      <w:szCs w:val="24"/>
                    </w:rPr>
                    <w:t xml:space="preserve">-Ребята, у вас было групповое домашнее </w:t>
                  </w:r>
                  <w:proofErr w:type="gramStart"/>
                  <w:r w:rsidRPr="00646377">
                    <w:rPr>
                      <w:rFonts w:ascii="Times New Roman" w:eastAsia="Calibri" w:hAnsi="Times New Roman" w:cs="Times New Roman"/>
                      <w:bCs/>
                      <w:color w:val="000000"/>
                      <w:sz w:val="24"/>
                      <w:szCs w:val="24"/>
                    </w:rPr>
                    <w:t xml:space="preserve">задание:   </w:t>
                  </w:r>
                  <w:proofErr w:type="gramEnd"/>
                  <w:r w:rsidRPr="00646377">
                    <w:rPr>
                      <w:rFonts w:ascii="Times New Roman" w:eastAsia="Calibri" w:hAnsi="Times New Roman" w:cs="Times New Roman"/>
                      <w:bCs/>
                      <w:color w:val="000000"/>
                      <w:sz w:val="24"/>
                      <w:szCs w:val="24"/>
                    </w:rPr>
                    <w:t>вы получили тексты для устного выступления. Давайте выступим с ними перед одноклассниками и оценим</w:t>
                  </w:r>
                  <w:r>
                    <w:rPr>
                      <w:rFonts w:ascii="Times New Roman" w:eastAsia="Calibri" w:hAnsi="Times New Roman" w:cs="Times New Roman"/>
                      <w:bCs/>
                      <w:color w:val="000000"/>
                      <w:sz w:val="24"/>
                      <w:szCs w:val="24"/>
                    </w:rPr>
                    <w:t xml:space="preserve">, </w:t>
                  </w:r>
                  <w:r w:rsidRPr="00646377">
                    <w:rPr>
                      <w:rFonts w:ascii="Times New Roman" w:eastAsia="Calibri" w:hAnsi="Times New Roman" w:cs="Times New Roman"/>
                      <w:bCs/>
                      <w:color w:val="000000"/>
                      <w:sz w:val="24"/>
                      <w:szCs w:val="24"/>
                    </w:rPr>
                    <w:t xml:space="preserve"> согласно нашим новым знаниям</w:t>
                  </w:r>
                  <w:r>
                    <w:rPr>
                      <w:rFonts w:ascii="Times New Roman" w:eastAsia="Calibri" w:hAnsi="Times New Roman" w:cs="Times New Roman"/>
                      <w:bCs/>
                      <w:color w:val="000000"/>
                      <w:sz w:val="24"/>
                      <w:szCs w:val="24"/>
                    </w:rPr>
                    <w:t xml:space="preserve"> (</w:t>
                  </w:r>
                  <w:r>
                    <w:rPr>
                      <w:rFonts w:ascii="Times New Roman" w:eastAsia="Calibri" w:hAnsi="Times New Roman" w:cs="Times New Roman"/>
                      <w:bCs/>
                      <w:i/>
                      <w:color w:val="000000"/>
                      <w:sz w:val="24"/>
                      <w:szCs w:val="24"/>
                    </w:rPr>
                    <w:t>двое из группы  читают подготовленные дома тексты, остальные оценивают друг друга по памятке)</w:t>
                  </w:r>
                </w:p>
              </w:tc>
              <w:tc>
                <w:tcPr>
                  <w:tcW w:w="1934" w:type="dxa"/>
                </w:tcPr>
                <w:p w:rsidR="009213FE" w:rsidRPr="008D44EB" w:rsidRDefault="009213FE" w:rsidP="00EA6B6D">
                  <w:pPr>
                    <w:spacing w:line="240" w:lineRule="auto"/>
                    <w:rPr>
                      <w:rFonts w:ascii="Times New Roman" w:hAnsi="Times New Roman" w:cs="Times New Roman"/>
                      <w:sz w:val="24"/>
                      <w:szCs w:val="24"/>
                    </w:rPr>
                  </w:pPr>
                  <w:r>
                    <w:rPr>
                      <w:rFonts w:ascii="Times New Roman" w:hAnsi="Times New Roman" w:cs="Times New Roman"/>
                      <w:sz w:val="24"/>
                      <w:szCs w:val="24"/>
                    </w:rPr>
                    <w:t>Групповая работа</w:t>
                  </w:r>
                </w:p>
              </w:tc>
              <w:tc>
                <w:tcPr>
                  <w:tcW w:w="3703" w:type="dxa"/>
                </w:tcPr>
                <w:p w:rsidR="009213FE" w:rsidRPr="008D44EB" w:rsidRDefault="009213FE" w:rsidP="00EA6B6D">
                  <w:pPr>
                    <w:spacing w:line="240" w:lineRule="auto"/>
                    <w:rPr>
                      <w:rFonts w:ascii="Times New Roman" w:hAnsi="Times New Roman" w:cs="Times New Roman"/>
                      <w:sz w:val="24"/>
                      <w:szCs w:val="24"/>
                    </w:rPr>
                  </w:pPr>
                  <w:r>
                    <w:rPr>
                      <w:rFonts w:ascii="Times New Roman" w:hAnsi="Times New Roman" w:cs="Times New Roman"/>
                      <w:sz w:val="24"/>
                      <w:szCs w:val="24"/>
                    </w:rPr>
                    <w:t>Выступления учеников из групп</w:t>
                  </w:r>
                </w:p>
              </w:tc>
            </w:tr>
          </w:tbl>
          <w:p w:rsidR="009213FE" w:rsidRPr="00CB7FDB" w:rsidRDefault="009213FE" w:rsidP="00EA6B6D">
            <w:pPr>
              <w:rPr>
                <w:rFonts w:ascii="Times New Roman" w:hAnsi="Times New Roman" w:cs="Times New Roman"/>
              </w:rPr>
            </w:pPr>
          </w:p>
        </w:tc>
      </w:tr>
      <w:tr w:rsidR="009213FE" w:rsidRPr="00CB7FDB" w:rsidTr="009213FE">
        <w:tc>
          <w:tcPr>
            <w:tcW w:w="851" w:type="dxa"/>
          </w:tcPr>
          <w:p w:rsidR="009213FE" w:rsidRPr="00CB7FDB" w:rsidRDefault="009213FE" w:rsidP="009213FE">
            <w:pPr>
              <w:pStyle w:val="a5"/>
              <w:numPr>
                <w:ilvl w:val="0"/>
                <w:numId w:val="1"/>
              </w:numPr>
              <w:spacing w:after="0" w:line="240" w:lineRule="auto"/>
              <w:rPr>
                <w:rFonts w:ascii="Times New Roman" w:hAnsi="Times New Roman" w:cs="Times New Roman"/>
              </w:rPr>
            </w:pPr>
          </w:p>
        </w:tc>
        <w:tc>
          <w:tcPr>
            <w:tcW w:w="13721" w:type="dxa"/>
          </w:tcPr>
          <w:p w:rsidR="009213FE" w:rsidRPr="00043ABE" w:rsidRDefault="009213FE" w:rsidP="00EA6B6D">
            <w:pPr>
              <w:spacing w:after="0" w:line="240" w:lineRule="auto"/>
              <w:ind w:right="-1" w:firstLine="360"/>
              <w:jc w:val="both"/>
              <w:rPr>
                <w:rFonts w:ascii="Times New Roman" w:eastAsia="Calibri" w:hAnsi="Times New Roman" w:cs="Times New Roman"/>
                <w:bCs/>
                <w:i/>
                <w:color w:val="000000"/>
                <w:sz w:val="24"/>
                <w:szCs w:val="24"/>
              </w:rPr>
            </w:pPr>
            <w:r w:rsidRPr="007C6642">
              <w:rPr>
                <w:rFonts w:ascii="Times New Roman" w:eastAsia="Calibri" w:hAnsi="Times New Roman" w:cs="Times New Roman"/>
                <w:bCs/>
                <w:color w:val="000000"/>
                <w:sz w:val="24"/>
                <w:szCs w:val="24"/>
              </w:rPr>
              <w:t xml:space="preserve"> Форма оценивания своей работы на уроке - резюме </w:t>
            </w:r>
            <w:r>
              <w:rPr>
                <w:rFonts w:ascii="Times New Roman" w:eastAsia="Calibri" w:hAnsi="Times New Roman" w:cs="Times New Roman"/>
                <w:bCs/>
                <w:color w:val="000000"/>
                <w:sz w:val="24"/>
                <w:szCs w:val="24"/>
              </w:rPr>
              <w:t xml:space="preserve"> </w:t>
            </w:r>
            <w:r w:rsidRPr="007C6642">
              <w:rPr>
                <w:rFonts w:ascii="Times New Roman" w:eastAsia="Calibri" w:hAnsi="Times New Roman" w:cs="Times New Roman"/>
                <w:bCs/>
                <w:color w:val="000000"/>
                <w:sz w:val="24"/>
                <w:szCs w:val="24"/>
              </w:rPr>
              <w:t xml:space="preserve"> </w:t>
            </w:r>
            <w:r w:rsidRPr="007C6642">
              <w:rPr>
                <w:rFonts w:ascii="Times New Roman" w:eastAsia="Calibri" w:hAnsi="Times New Roman" w:cs="Times New Roman"/>
                <w:bCs/>
                <w:i/>
                <w:color w:val="000000"/>
                <w:sz w:val="24"/>
                <w:szCs w:val="24"/>
              </w:rPr>
              <w:t>(дети читают свои резюме, получают домашнее задание и оценки в журнал)</w:t>
            </w:r>
          </w:p>
        </w:tc>
      </w:tr>
      <w:tr w:rsidR="009213FE" w:rsidRPr="00CB7FDB" w:rsidTr="009213FE">
        <w:tc>
          <w:tcPr>
            <w:tcW w:w="851" w:type="dxa"/>
          </w:tcPr>
          <w:p w:rsidR="009213FE" w:rsidRPr="00CB7FDB" w:rsidRDefault="009213FE" w:rsidP="00EA6B6D">
            <w:pPr>
              <w:rPr>
                <w:rFonts w:ascii="Times New Roman" w:hAnsi="Times New Roman" w:cs="Times New Roman"/>
              </w:rPr>
            </w:pPr>
          </w:p>
        </w:tc>
        <w:tc>
          <w:tcPr>
            <w:tcW w:w="13721" w:type="dxa"/>
          </w:tcPr>
          <w:p w:rsidR="009213FE" w:rsidRPr="00CB7FDB" w:rsidRDefault="009213FE" w:rsidP="00EA6B6D">
            <w:pPr>
              <w:rPr>
                <w:rFonts w:ascii="Times New Roman" w:hAnsi="Times New Roman" w:cs="Times New Roman"/>
              </w:rPr>
            </w:pPr>
            <w:r w:rsidRPr="00CB7FDB">
              <w:rPr>
                <w:rFonts w:ascii="Times New Roman" w:hAnsi="Times New Roman" w:cs="Times New Roman"/>
              </w:rPr>
              <w:t>Итого</w:t>
            </w:r>
          </w:p>
        </w:tc>
      </w:tr>
    </w:tbl>
    <w:p w:rsidR="009213FE" w:rsidRDefault="009213FE" w:rsidP="00691419">
      <w:pPr>
        <w:spacing w:line="240" w:lineRule="auto"/>
        <w:jc w:val="center"/>
        <w:rPr>
          <w:rFonts w:ascii="Times New Roman" w:hAnsi="Times New Roman" w:cs="Times New Roman"/>
          <w:sz w:val="24"/>
          <w:szCs w:val="24"/>
        </w:rPr>
      </w:pPr>
    </w:p>
    <w:p w:rsidR="004927C9" w:rsidRDefault="004927C9" w:rsidP="00691419">
      <w:pPr>
        <w:spacing w:line="240" w:lineRule="auto"/>
        <w:jc w:val="both"/>
        <w:rPr>
          <w:rFonts w:ascii="Times New Roman" w:hAnsi="Times New Roman" w:cs="Times New Roman"/>
          <w:sz w:val="24"/>
          <w:szCs w:val="24"/>
        </w:rPr>
      </w:pPr>
      <w:r>
        <w:rPr>
          <w:rFonts w:ascii="Times New Roman" w:hAnsi="Times New Roman" w:cs="Times New Roman"/>
          <w:sz w:val="24"/>
          <w:szCs w:val="24"/>
        </w:rPr>
        <w:t>Тексты – сообщения</w:t>
      </w:r>
    </w:p>
    <w:p w:rsidR="004927C9" w:rsidRDefault="004927C9" w:rsidP="00691419">
      <w:pPr>
        <w:pStyle w:val="a5"/>
        <w:numPr>
          <w:ilvl w:val="0"/>
          <w:numId w:val="2"/>
        </w:numPr>
        <w:spacing w:line="240" w:lineRule="auto"/>
        <w:jc w:val="both"/>
        <w:rPr>
          <w:rFonts w:ascii="Times New Roman" w:hAnsi="Times New Roman" w:cs="Times New Roman"/>
          <w:sz w:val="24"/>
          <w:szCs w:val="24"/>
        </w:rPr>
      </w:pPr>
      <w:r w:rsidRPr="00691419">
        <w:rPr>
          <w:rFonts w:ascii="Times New Roman" w:hAnsi="Times New Roman" w:cs="Times New Roman"/>
          <w:sz w:val="24"/>
          <w:szCs w:val="24"/>
        </w:rPr>
        <w:t>Гай Юлий Цезарь – великий римский диктатор, полководец. Этим он прославился в истории. Но в Древнем Риме добиться успеха в политике мог лишь тот, кто умел выступать в суде и народном собрании. Поэтому, мечтая о политической карьере, Цезарь отправился на остров Родос, чтобы изучить там искусство красноречия. Упорный труд дал хорошие результаты: современники восхищались ораторскими способностями Цезаря, и даже Цицерон признавал его речь остроумной, краткой и выразительной. Он умел сказать многое в немногих словах, интуитивно чувствуя, когда завершить свою речь, чтобы достичь максимального эффекта. Он никогда не забывал об интонациях. Успеху Цезаря способствовали также звонкий голос и выразительная артикуляция.</w:t>
      </w:r>
    </w:p>
    <w:p w:rsidR="00691419" w:rsidRDefault="00691419" w:rsidP="00691419">
      <w:pPr>
        <w:pStyle w:val="a5"/>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Демосфен – афинский государственный деятель и великий оратор. Первое его выступление не имело успеха. Когда Демосфен произносил первую речь, то народ смеялся над ним и, выражая свое недовольство, так кричал, что оратор не мог довести речь до конца.</w:t>
      </w:r>
    </w:p>
    <w:p w:rsidR="00691419" w:rsidRDefault="00691419" w:rsidP="00691419">
      <w:pPr>
        <w:pStyle w:val="a5"/>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Чтобы укрепить свой слабый голос, научиться жестикулировать, позировать перед слушателями, владеть мимикой, он устроил себе в подземелье комнату для занятий и работал в ней каждый день. Нередко он уединялся на 2-3 месяца, выбрив себе половину головы. Ведь в таком виде было стыдно появиться перед людьми, даже если очень захочется.</w:t>
      </w:r>
    </w:p>
    <w:p w:rsidR="00691419" w:rsidRDefault="00691419" w:rsidP="00691419">
      <w:pPr>
        <w:pStyle w:val="a5"/>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 Демосфена был неясный, шепелявый выговор. Чтобы сделать дикцию четкой, а голос сильным и крепким, он брал в рот камешки и, не выбрасывая их, читал наизусть отрывки из произведений поэтов. Упражнялся он в произнесении слов, фраз даже во время бега или </w:t>
      </w:r>
      <w:proofErr w:type="gramStart"/>
      <w:r>
        <w:rPr>
          <w:rFonts w:ascii="Times New Roman" w:hAnsi="Times New Roman" w:cs="Times New Roman"/>
          <w:sz w:val="24"/>
          <w:szCs w:val="24"/>
        </w:rPr>
        <w:t>подъема  на</w:t>
      </w:r>
      <w:proofErr w:type="gramEnd"/>
      <w:r>
        <w:rPr>
          <w:rFonts w:ascii="Times New Roman" w:hAnsi="Times New Roman" w:cs="Times New Roman"/>
          <w:sz w:val="24"/>
          <w:szCs w:val="24"/>
        </w:rPr>
        <w:t xml:space="preserve"> крутую гору.</w:t>
      </w:r>
    </w:p>
    <w:p w:rsidR="00691419" w:rsidRPr="00691419" w:rsidRDefault="00691419" w:rsidP="00691419">
      <w:pPr>
        <w:pStyle w:val="a5"/>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Он достиг своей цели и стал прекрасным оратором, однако никогда не говорил без подготовки </w:t>
      </w:r>
    </w:p>
    <w:p w:rsidR="00691419" w:rsidRDefault="00691419" w:rsidP="00691419">
      <w:pPr>
        <w:spacing w:line="240" w:lineRule="auto"/>
        <w:jc w:val="both"/>
        <w:rPr>
          <w:rFonts w:ascii="Times New Roman" w:hAnsi="Times New Roman" w:cs="Times New Roman"/>
          <w:sz w:val="24"/>
          <w:szCs w:val="24"/>
        </w:rPr>
      </w:pPr>
    </w:p>
    <w:p w:rsidR="00F3484C" w:rsidRPr="00F3484C" w:rsidRDefault="00F3484C" w:rsidP="00F3484C">
      <w:pPr>
        <w:ind w:left="737"/>
        <w:jc w:val="center"/>
        <w:rPr>
          <w:rFonts w:ascii="Times New Roman" w:hAnsi="Times New Roman" w:cs="Times New Roman"/>
          <w:b/>
          <w:sz w:val="24"/>
          <w:szCs w:val="24"/>
        </w:rPr>
      </w:pPr>
    </w:p>
    <w:p w:rsidR="00F3484C" w:rsidRPr="00F3484C" w:rsidRDefault="00F3484C" w:rsidP="00F3484C">
      <w:pPr>
        <w:ind w:left="737"/>
        <w:jc w:val="center"/>
        <w:rPr>
          <w:rFonts w:ascii="Times New Roman" w:hAnsi="Times New Roman" w:cs="Times New Roman"/>
          <w:b/>
          <w:sz w:val="24"/>
          <w:szCs w:val="24"/>
        </w:rPr>
      </w:pPr>
      <w:r w:rsidRPr="00F3484C">
        <w:rPr>
          <w:rFonts w:ascii="Times New Roman" w:hAnsi="Times New Roman" w:cs="Times New Roman"/>
          <w:b/>
          <w:sz w:val="24"/>
          <w:szCs w:val="24"/>
        </w:rPr>
        <w:t>Памятка оратора</w:t>
      </w:r>
    </w:p>
    <w:p w:rsidR="00F3484C" w:rsidRPr="00F3484C" w:rsidRDefault="00F3484C" w:rsidP="00F3484C">
      <w:pPr>
        <w:numPr>
          <w:ilvl w:val="1"/>
          <w:numId w:val="3"/>
        </w:numPr>
        <w:spacing w:after="0" w:line="240" w:lineRule="auto"/>
        <w:rPr>
          <w:rFonts w:ascii="Times New Roman" w:hAnsi="Times New Roman" w:cs="Times New Roman"/>
          <w:sz w:val="24"/>
          <w:szCs w:val="24"/>
        </w:rPr>
      </w:pPr>
      <w:r w:rsidRPr="00F3484C">
        <w:rPr>
          <w:rFonts w:ascii="Times New Roman" w:hAnsi="Times New Roman" w:cs="Times New Roman"/>
          <w:sz w:val="24"/>
          <w:szCs w:val="24"/>
        </w:rPr>
        <w:t>Тщательно подготовься: продумай содержание (о чем говорить, какие примеры использовать, продумать выводы).</w:t>
      </w:r>
    </w:p>
    <w:p w:rsidR="00F3484C" w:rsidRPr="00F3484C" w:rsidRDefault="00F3484C" w:rsidP="00F3484C">
      <w:pPr>
        <w:numPr>
          <w:ilvl w:val="1"/>
          <w:numId w:val="3"/>
        </w:numPr>
        <w:spacing w:after="0" w:line="240" w:lineRule="auto"/>
        <w:rPr>
          <w:rFonts w:ascii="Times New Roman" w:hAnsi="Times New Roman" w:cs="Times New Roman"/>
          <w:sz w:val="24"/>
          <w:szCs w:val="24"/>
        </w:rPr>
      </w:pPr>
      <w:r w:rsidRPr="00F3484C">
        <w:rPr>
          <w:rFonts w:ascii="Times New Roman" w:hAnsi="Times New Roman" w:cs="Times New Roman"/>
          <w:sz w:val="24"/>
          <w:szCs w:val="24"/>
        </w:rPr>
        <w:t>Определи цель выступления.</w:t>
      </w:r>
    </w:p>
    <w:p w:rsidR="00F3484C" w:rsidRPr="00F3484C" w:rsidRDefault="00F3484C" w:rsidP="00F3484C">
      <w:pPr>
        <w:numPr>
          <w:ilvl w:val="1"/>
          <w:numId w:val="3"/>
        </w:numPr>
        <w:spacing w:after="0" w:line="240" w:lineRule="auto"/>
        <w:rPr>
          <w:rFonts w:ascii="Times New Roman" w:hAnsi="Times New Roman" w:cs="Times New Roman"/>
          <w:sz w:val="24"/>
          <w:szCs w:val="24"/>
        </w:rPr>
      </w:pPr>
      <w:r w:rsidRPr="00F3484C">
        <w:rPr>
          <w:rFonts w:ascii="Times New Roman" w:hAnsi="Times New Roman" w:cs="Times New Roman"/>
          <w:sz w:val="24"/>
          <w:szCs w:val="24"/>
        </w:rPr>
        <w:t>Не говори ничего мудреного. Мысли должны быть просты, ясны.</w:t>
      </w:r>
    </w:p>
    <w:p w:rsidR="00F3484C" w:rsidRPr="00F3484C" w:rsidRDefault="00F3484C" w:rsidP="00F3484C">
      <w:pPr>
        <w:numPr>
          <w:ilvl w:val="1"/>
          <w:numId w:val="3"/>
        </w:numPr>
        <w:spacing w:after="0" w:line="240" w:lineRule="auto"/>
        <w:rPr>
          <w:rFonts w:ascii="Times New Roman" w:hAnsi="Times New Roman" w:cs="Times New Roman"/>
          <w:sz w:val="24"/>
          <w:szCs w:val="24"/>
        </w:rPr>
      </w:pPr>
      <w:r w:rsidRPr="00F3484C">
        <w:rPr>
          <w:rFonts w:ascii="Times New Roman" w:hAnsi="Times New Roman" w:cs="Times New Roman"/>
          <w:sz w:val="24"/>
          <w:szCs w:val="24"/>
        </w:rPr>
        <w:t>Не говори быстро, не бойся пауз.</w:t>
      </w:r>
    </w:p>
    <w:p w:rsidR="00F3484C" w:rsidRPr="00F3484C" w:rsidRDefault="00F3484C" w:rsidP="00F3484C">
      <w:pPr>
        <w:numPr>
          <w:ilvl w:val="1"/>
          <w:numId w:val="3"/>
        </w:numPr>
        <w:spacing w:after="0" w:line="240" w:lineRule="auto"/>
        <w:rPr>
          <w:rFonts w:ascii="Times New Roman" w:hAnsi="Times New Roman" w:cs="Times New Roman"/>
          <w:sz w:val="24"/>
          <w:szCs w:val="24"/>
        </w:rPr>
      </w:pPr>
      <w:r w:rsidRPr="00F3484C">
        <w:rPr>
          <w:rFonts w:ascii="Times New Roman" w:hAnsi="Times New Roman" w:cs="Times New Roman"/>
          <w:sz w:val="24"/>
          <w:szCs w:val="24"/>
        </w:rPr>
        <w:t>Не маши без надобности руками.</w:t>
      </w:r>
    </w:p>
    <w:p w:rsidR="00F3484C" w:rsidRPr="00F3484C" w:rsidRDefault="00F3484C" w:rsidP="00F3484C">
      <w:pPr>
        <w:numPr>
          <w:ilvl w:val="1"/>
          <w:numId w:val="3"/>
        </w:numPr>
        <w:spacing w:after="0" w:line="240" w:lineRule="auto"/>
        <w:rPr>
          <w:rFonts w:ascii="Times New Roman" w:hAnsi="Times New Roman" w:cs="Times New Roman"/>
          <w:sz w:val="24"/>
          <w:szCs w:val="24"/>
        </w:rPr>
      </w:pPr>
      <w:r w:rsidRPr="00F3484C">
        <w:rPr>
          <w:rFonts w:ascii="Times New Roman" w:hAnsi="Times New Roman" w:cs="Times New Roman"/>
          <w:sz w:val="24"/>
          <w:szCs w:val="24"/>
        </w:rPr>
        <w:t>Помни, что главное для оратора – внимание слушателей. Речь должна быть интересной.</w:t>
      </w:r>
    </w:p>
    <w:p w:rsidR="00F3484C" w:rsidRPr="00F3484C" w:rsidRDefault="00F3484C" w:rsidP="00F3484C">
      <w:pPr>
        <w:numPr>
          <w:ilvl w:val="1"/>
          <w:numId w:val="3"/>
        </w:numPr>
        <w:spacing w:after="0" w:line="240" w:lineRule="auto"/>
        <w:rPr>
          <w:rFonts w:ascii="Times New Roman" w:hAnsi="Times New Roman" w:cs="Times New Roman"/>
          <w:sz w:val="24"/>
          <w:szCs w:val="24"/>
        </w:rPr>
      </w:pPr>
      <w:r w:rsidRPr="00F3484C">
        <w:rPr>
          <w:rFonts w:ascii="Times New Roman" w:hAnsi="Times New Roman" w:cs="Times New Roman"/>
          <w:sz w:val="24"/>
          <w:szCs w:val="24"/>
        </w:rPr>
        <w:t xml:space="preserve">Чтобы быть интересным оратором, надо быть интересным человеком. Нужно быть всесторонне развитым. </w:t>
      </w:r>
      <w:bookmarkStart w:id="0" w:name="_GoBack"/>
      <w:bookmarkEnd w:id="0"/>
    </w:p>
    <w:p w:rsidR="00F3484C" w:rsidRPr="00F3484C" w:rsidRDefault="00F3484C" w:rsidP="00F3484C">
      <w:pPr>
        <w:rPr>
          <w:rFonts w:ascii="Times New Roman" w:hAnsi="Times New Roman" w:cs="Times New Roman"/>
          <w:sz w:val="24"/>
          <w:szCs w:val="24"/>
        </w:rPr>
      </w:pPr>
    </w:p>
    <w:p w:rsidR="00F3484C" w:rsidRPr="008E592D" w:rsidRDefault="00F3484C" w:rsidP="00F3484C"/>
    <w:p w:rsidR="00691419" w:rsidRPr="004927C9" w:rsidRDefault="00691419" w:rsidP="00691419">
      <w:pPr>
        <w:spacing w:line="240" w:lineRule="auto"/>
        <w:jc w:val="both"/>
        <w:rPr>
          <w:rFonts w:ascii="Times New Roman" w:hAnsi="Times New Roman" w:cs="Times New Roman"/>
          <w:sz w:val="24"/>
          <w:szCs w:val="24"/>
        </w:rPr>
      </w:pPr>
    </w:p>
    <w:p w:rsidR="009213FE" w:rsidRDefault="009213FE" w:rsidP="00691419">
      <w:pPr>
        <w:spacing w:line="240" w:lineRule="auto"/>
        <w:jc w:val="center"/>
        <w:rPr>
          <w:rFonts w:ascii="Times New Roman" w:hAnsi="Times New Roman" w:cs="Times New Roman"/>
          <w:sz w:val="24"/>
          <w:szCs w:val="24"/>
        </w:rPr>
      </w:pPr>
      <w:r>
        <w:rPr>
          <w:rFonts w:ascii="Times New Roman" w:hAnsi="Times New Roman" w:cs="Times New Roman"/>
        </w:rPr>
        <w:t xml:space="preserve"> </w:t>
      </w:r>
    </w:p>
    <w:p w:rsidR="00123272" w:rsidRDefault="00123272" w:rsidP="00691419">
      <w:pPr>
        <w:spacing w:line="240" w:lineRule="auto"/>
      </w:pPr>
    </w:p>
    <w:sectPr w:rsidR="00123272" w:rsidSect="009213F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C4FE7"/>
    <w:multiLevelType w:val="hybridMultilevel"/>
    <w:tmpl w:val="0C5C8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24985"/>
    <w:multiLevelType w:val="hybridMultilevel"/>
    <w:tmpl w:val="4D2CFDDA"/>
    <w:lvl w:ilvl="0" w:tplc="0419000F">
      <w:start w:val="1"/>
      <w:numFmt w:val="decimal"/>
      <w:lvlText w:val="%1."/>
      <w:lvlJc w:val="left"/>
      <w:pPr>
        <w:tabs>
          <w:tab w:val="num" w:pos="1400"/>
        </w:tabs>
        <w:ind w:left="1400" w:hanging="360"/>
      </w:pPr>
    </w:lvl>
    <w:lvl w:ilvl="1" w:tplc="178217BE">
      <w:start w:val="1"/>
      <w:numFmt w:val="decimal"/>
      <w:lvlText w:val="%2."/>
      <w:lvlJc w:val="left"/>
      <w:pPr>
        <w:tabs>
          <w:tab w:val="num" w:pos="2120"/>
        </w:tabs>
        <w:ind w:left="2120" w:hanging="360"/>
      </w:pPr>
      <w:rPr>
        <w:rFonts w:hint="default"/>
      </w:r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2">
    <w:nsid w:val="45587B21"/>
    <w:multiLevelType w:val="hybridMultilevel"/>
    <w:tmpl w:val="1FF8C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81A"/>
    <w:rsid w:val="00123272"/>
    <w:rsid w:val="0049081A"/>
    <w:rsid w:val="004927C9"/>
    <w:rsid w:val="00691419"/>
    <w:rsid w:val="009213FE"/>
    <w:rsid w:val="00AE1BBF"/>
    <w:rsid w:val="00F34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1B5EF9-F4A5-4865-8D7D-CB7D6949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3F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13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одержимое таблицы"/>
    <w:basedOn w:val="a"/>
    <w:rsid w:val="009213FE"/>
    <w:pPr>
      <w:suppressLineNumbers/>
      <w:spacing w:after="0" w:line="240" w:lineRule="auto"/>
    </w:pPr>
    <w:rPr>
      <w:rFonts w:ascii="Times New Roman" w:eastAsia="Times New Roman" w:hAnsi="Times New Roman" w:cs="Times New Roman"/>
      <w:sz w:val="20"/>
      <w:szCs w:val="20"/>
      <w:lang w:eastAsia="ar-SA"/>
    </w:rPr>
  </w:style>
  <w:style w:type="paragraph" w:styleId="a5">
    <w:name w:val="List Paragraph"/>
    <w:basedOn w:val="a"/>
    <w:link w:val="a6"/>
    <w:uiPriority w:val="99"/>
    <w:qFormat/>
    <w:rsid w:val="009213FE"/>
    <w:pPr>
      <w:ind w:left="720"/>
      <w:contextualSpacing/>
    </w:pPr>
  </w:style>
  <w:style w:type="character" w:customStyle="1" w:styleId="a6">
    <w:name w:val="Абзац списка Знак"/>
    <w:link w:val="a5"/>
    <w:uiPriority w:val="99"/>
    <w:locked/>
    <w:rsid w:val="00921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1404</Words>
  <Characters>8007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История</cp:lastModifiedBy>
  <cp:revision>5</cp:revision>
  <dcterms:created xsi:type="dcterms:W3CDTF">2021-11-08T15:25:00Z</dcterms:created>
  <dcterms:modified xsi:type="dcterms:W3CDTF">2022-03-30T08:31:00Z</dcterms:modified>
</cp:coreProperties>
</file>